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10A27348" w:rsidR="00725CF0" w:rsidRPr="00725CF0" w:rsidRDefault="00AD0808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AD0808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060570B6" wp14:editId="3ACAF99C">
                  <wp:extent cx="3863856" cy="2894965"/>
                  <wp:effectExtent l="0" t="0" r="3810" b="635"/>
                  <wp:docPr id="2" name="Picture 2" descr="D:\فرصت سرمایه گذاری اقتصاد و دارایی\بسته ها و فرصت های سرمای گذاری\فرصت ها\تصاویر\دزفول\مرکز گردشگری ساحلی د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فرصت ها\تصاویر\دزفول\مرکز گردشگری ساحلی د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952" cy="289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5578304F" w:rsidR="00725CF0" w:rsidRPr="00725CF0" w:rsidRDefault="002318E5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  <w:r w:rsidR="006136C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دز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75271FBD" w:rsidR="00725CF0" w:rsidRPr="00725CF0" w:rsidRDefault="002318E5" w:rsidP="002318E5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70C07C69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دزفول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60ED6CF8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شهرداری دزفول </w:t>
            </w:r>
          </w:p>
          <w:p w14:paraId="42BCA8E6" w14:textId="3FA8EC7F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 w:rsidRPr="003F29C0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06142420511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-13</w:t>
            </w:r>
          </w:p>
          <w:p w14:paraId="07B98686" w14:textId="7E00C378" w:rsidR="00725CF0" w:rsidRPr="00725CF0" w:rsidRDefault="003F29C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آدرس:   </w:t>
            </w:r>
            <w:r w:rsidRPr="003F29C0">
              <w:rPr>
                <w:rFonts w:ascii="Calibri" w:eastAsia="Calibri" w:hAnsi="Calibri" w:cs="B Nazanin"/>
                <w:sz w:val="24"/>
                <w:szCs w:val="24"/>
                <w:rtl/>
              </w:rPr>
              <w:t>خیابان شریعتی بعد از پل خیابان فرمانداری شهرداری مرکزی دزفول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6B058D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41E0C6D5" w:rsidR="006B058D" w:rsidRPr="00725CF0" w:rsidRDefault="006B058D" w:rsidP="006B058D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>قرارگیری در ساحل زیبای رودخانه دز- همجواری با شهر تاریخی دزفول، استفاده از ظرفیت های غنی گردشگری دزفول</w:t>
            </w:r>
          </w:p>
        </w:tc>
        <w:tc>
          <w:tcPr>
            <w:tcW w:w="2757" w:type="dxa"/>
            <w:vAlign w:val="center"/>
          </w:tcPr>
          <w:p w14:paraId="0D526332" w14:textId="77777777" w:rsidR="006B058D" w:rsidRPr="00725CF0" w:rsidRDefault="006B058D" w:rsidP="006B058D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3A9BE862" w:rsidR="00725CF0" w:rsidRPr="00725CF0" w:rsidRDefault="006B058D" w:rsidP="005A680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ZarBold" w:cs="B Mitra" w:hint="cs"/>
                <w:sz w:val="26"/>
                <w:szCs w:val="26"/>
                <w:rtl/>
              </w:rPr>
              <w:t>بافت تاریخی دزفول ،</w:t>
            </w:r>
            <w:r w:rsidRPr="00EC77D9">
              <w:rPr>
                <w:rFonts w:ascii="ZarBold" w:cs="B Mitra" w:hint="cs"/>
                <w:sz w:val="26"/>
                <w:szCs w:val="26"/>
                <w:rtl/>
              </w:rPr>
              <w:t>منطقه گردشگری شهیون، منطقه گردشگری سردشت، منطقه باستانی جندی شاپور، منطقه باستانی چغامیش، قدیمی ترین پل استوار جهان پل باستانی، آسیاب های آبی دزفول</w:t>
            </w:r>
            <w:r>
              <w:rPr>
                <w:rFonts w:ascii="ZarBold" w:cs="B Mitra" w:hint="cs"/>
                <w:sz w:val="26"/>
                <w:szCs w:val="26"/>
                <w:rtl/>
              </w:rPr>
              <w:t xml:space="preserve">، جذبه های مذهبی دزفول- در حال حاضر شهرستان دزفول به عنوان شهر جهانی کپو </w:t>
            </w:r>
            <w:r w:rsidR="005A6803">
              <w:rPr>
                <w:rFonts w:ascii="ZarBold" w:cs="B Mitra" w:hint="cs"/>
                <w:sz w:val="26"/>
                <w:szCs w:val="26"/>
                <w:rtl/>
              </w:rPr>
              <w:t>ت</w:t>
            </w:r>
            <w:r>
              <w:rPr>
                <w:rFonts w:ascii="ZarBold" w:cs="B Mitra" w:hint="cs"/>
                <w:sz w:val="26"/>
                <w:szCs w:val="26"/>
                <w:rtl/>
              </w:rPr>
              <w:t>صوب شده است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0A2EC05C" w:rsidR="00725CF0" w:rsidRPr="00725CF0" w:rsidRDefault="003C5C0E" w:rsidP="006B058D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  <w:r w:rsidR="005A6803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fa-IR"/>
              </w:rPr>
              <w:t>√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0740E99C" w:rsidR="00725CF0" w:rsidRPr="00725CF0" w:rsidRDefault="00725CF0" w:rsidP="002318E5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318E5">
              <w:rPr>
                <w:rFonts w:ascii="Calibri" w:eastAsia="Calibri" w:hAnsi="Calibri" w:cs="B Nazanin" w:hint="cs"/>
                <w:sz w:val="24"/>
                <w:szCs w:val="24"/>
                <w:rtl/>
              </w:rPr>
              <w:t>150000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318E5">
              <w:rPr>
                <w:rFonts w:ascii="Calibri" w:eastAsia="Calibri" w:hAnsi="Calibri" w:cs="B Nazanin" w:hint="cs"/>
                <w:sz w:val="24"/>
                <w:szCs w:val="24"/>
                <w:rtl/>
              </w:rPr>
              <w:t>1200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934138">
        <w:trPr>
          <w:trHeight w:val="602"/>
        </w:trPr>
        <w:tc>
          <w:tcPr>
            <w:tcW w:w="8328" w:type="dxa"/>
            <w:vAlign w:val="center"/>
          </w:tcPr>
          <w:p w14:paraId="4D4B898B" w14:textId="7DC835DE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2D08B0E8" w14:textId="6F301AF6" w:rsidR="00725CF0" w:rsidRPr="00725CF0" w:rsidRDefault="003F29C0" w:rsidP="00CD460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برق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شهرداری: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460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452ED975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مالکیت زمین با شهرداری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69E83E87" w:rsidR="00937581" w:rsidRPr="0037159D" w:rsidRDefault="00937581" w:rsidP="00164AA3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164AA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1700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5550B7FD" w:rsidR="00051086" w:rsidRPr="006138F0" w:rsidRDefault="00051086" w:rsidP="002677E8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2677E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80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0F3414DB" w14:textId="211E47E6" w:rsidR="00051086" w:rsidRPr="006138F0" w:rsidRDefault="00051086" w:rsidP="002677E8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2677E8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3C1B5C7C" w:rsidR="00725CF0" w:rsidRPr="0037159D" w:rsidRDefault="00051086" w:rsidP="002677E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CD4601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2677E8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859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5E31F2D2" w:rsidR="00725CF0" w:rsidRPr="005A6803" w:rsidRDefault="006B058D" w:rsidP="005A6803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A680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زیرساخت های مورد نیاز و محوطه سازی لازم د</w:t>
            </w:r>
            <w:r w:rsidR="005A680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ر</w:t>
            </w:r>
            <w:r w:rsidRPr="005A680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این منطقه </w:t>
            </w:r>
            <w:r w:rsidR="005A680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تامین</w:t>
            </w:r>
            <w:r w:rsidRPr="005A680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شده است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79931A28" w:rsidR="00725CF0" w:rsidRPr="0037159D" w:rsidRDefault="00725CF0" w:rsidP="006B058D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9463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B058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80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E24D8B">
        <w:trPr>
          <w:trHeight w:val="953"/>
        </w:trPr>
        <w:tc>
          <w:tcPr>
            <w:tcW w:w="8328" w:type="dxa"/>
          </w:tcPr>
          <w:p w14:paraId="2DFF2063" w14:textId="666E7198" w:rsidR="004528CC" w:rsidRPr="00DF5771" w:rsidRDefault="00DF5771" w:rsidP="006B058D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زمین برای ا</w:t>
            </w:r>
            <w:r w:rsidR="002677E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حداث پروژه مرکز گردشگری ساحلی بزرگ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در نظر گرفته شد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 است.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677E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شامل اقامتگاه، فاضاهای پذیرایی</w:t>
            </w:r>
            <w:r w:rsidR="006B058D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،</w:t>
            </w:r>
            <w:r w:rsidR="002677E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متنوع سنتی کلاسیک و کافی شاپ و تفریحات ساحلی و فروشگاه ها </w:t>
            </w:r>
            <w:r w:rsidR="006B058D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است.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3F29C0">
        <w:trPr>
          <w:trHeight w:val="5543"/>
        </w:trPr>
        <w:tc>
          <w:tcPr>
            <w:tcW w:w="8328" w:type="dxa"/>
            <w:vAlign w:val="center"/>
          </w:tcPr>
          <w:p w14:paraId="10DEA1D3" w14:textId="17021502" w:rsidR="004528CC" w:rsidRPr="00725CF0" w:rsidRDefault="002E1F56" w:rsidP="003F29C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 wp14:anchorId="45ECA5B3" wp14:editId="70D6EAA5">
                  <wp:extent cx="4133850" cy="307081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145885" name="Picture 205914588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769" cy="3078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86B8F" w14:textId="77777777" w:rsidR="007A1C2F" w:rsidRDefault="007A1C2F" w:rsidP="00A8332A">
      <w:pPr>
        <w:spacing w:after="0" w:line="240" w:lineRule="auto"/>
      </w:pPr>
      <w:r>
        <w:separator/>
      </w:r>
    </w:p>
  </w:endnote>
  <w:endnote w:type="continuationSeparator" w:id="0">
    <w:p w14:paraId="66431C0E" w14:textId="77777777" w:rsidR="007A1C2F" w:rsidRDefault="007A1C2F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0D8" w14:textId="77777777" w:rsidR="007A1C2F" w:rsidRDefault="007A1C2F" w:rsidP="00A8332A">
      <w:pPr>
        <w:spacing w:after="0" w:line="240" w:lineRule="auto"/>
      </w:pPr>
      <w:r>
        <w:separator/>
      </w:r>
    </w:p>
  </w:footnote>
  <w:footnote w:type="continuationSeparator" w:id="0">
    <w:p w14:paraId="221066B7" w14:textId="77777777" w:rsidR="007A1C2F" w:rsidRDefault="007A1C2F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E0394"/>
    <w:rsid w:val="000E5E86"/>
    <w:rsid w:val="000F3DD1"/>
    <w:rsid w:val="00112E1A"/>
    <w:rsid w:val="0012531C"/>
    <w:rsid w:val="00125EDE"/>
    <w:rsid w:val="00137A45"/>
    <w:rsid w:val="00150DBF"/>
    <w:rsid w:val="00164AA3"/>
    <w:rsid w:val="00170D8E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18E5"/>
    <w:rsid w:val="00236E79"/>
    <w:rsid w:val="00254609"/>
    <w:rsid w:val="002677E8"/>
    <w:rsid w:val="00271311"/>
    <w:rsid w:val="00282F6F"/>
    <w:rsid w:val="002A6EE8"/>
    <w:rsid w:val="002A7D9B"/>
    <w:rsid w:val="002E1F56"/>
    <w:rsid w:val="002E3301"/>
    <w:rsid w:val="002E76E9"/>
    <w:rsid w:val="00302F36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29C0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A7F17"/>
    <w:rsid w:val="004B2A18"/>
    <w:rsid w:val="004C326D"/>
    <w:rsid w:val="004C4D10"/>
    <w:rsid w:val="004E2918"/>
    <w:rsid w:val="004F52A4"/>
    <w:rsid w:val="00513ECE"/>
    <w:rsid w:val="00563EED"/>
    <w:rsid w:val="00590F96"/>
    <w:rsid w:val="00591FD5"/>
    <w:rsid w:val="005A5756"/>
    <w:rsid w:val="005A6803"/>
    <w:rsid w:val="005B4D13"/>
    <w:rsid w:val="005C6697"/>
    <w:rsid w:val="005D2A1C"/>
    <w:rsid w:val="005F3436"/>
    <w:rsid w:val="005F4EF0"/>
    <w:rsid w:val="006136C7"/>
    <w:rsid w:val="00627A9B"/>
    <w:rsid w:val="00634F67"/>
    <w:rsid w:val="00661EE9"/>
    <w:rsid w:val="0067532B"/>
    <w:rsid w:val="006B058D"/>
    <w:rsid w:val="006B5436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A1C2F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FD4"/>
    <w:rsid w:val="00846C7D"/>
    <w:rsid w:val="00856804"/>
    <w:rsid w:val="008749B1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4138"/>
    <w:rsid w:val="0093625B"/>
    <w:rsid w:val="00937581"/>
    <w:rsid w:val="0094635F"/>
    <w:rsid w:val="00952474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D0808"/>
    <w:rsid w:val="00AE347A"/>
    <w:rsid w:val="00B36240"/>
    <w:rsid w:val="00B5486A"/>
    <w:rsid w:val="00B5636E"/>
    <w:rsid w:val="00B761F9"/>
    <w:rsid w:val="00BA61FB"/>
    <w:rsid w:val="00BC2BE6"/>
    <w:rsid w:val="00BE28D9"/>
    <w:rsid w:val="00BE3700"/>
    <w:rsid w:val="00BF6AF7"/>
    <w:rsid w:val="00C12FF2"/>
    <w:rsid w:val="00C20986"/>
    <w:rsid w:val="00C403E1"/>
    <w:rsid w:val="00C41033"/>
    <w:rsid w:val="00C55BEC"/>
    <w:rsid w:val="00C57A1D"/>
    <w:rsid w:val="00C76560"/>
    <w:rsid w:val="00C97B02"/>
    <w:rsid w:val="00CA31D0"/>
    <w:rsid w:val="00CA3DDE"/>
    <w:rsid w:val="00CD4601"/>
    <w:rsid w:val="00D15006"/>
    <w:rsid w:val="00D15850"/>
    <w:rsid w:val="00D15E04"/>
    <w:rsid w:val="00D6371B"/>
    <w:rsid w:val="00D8528C"/>
    <w:rsid w:val="00D8711A"/>
    <w:rsid w:val="00D97BAF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77837"/>
    <w:rsid w:val="00EC001C"/>
    <w:rsid w:val="00ED6F31"/>
    <w:rsid w:val="00F004DC"/>
    <w:rsid w:val="00F005DD"/>
    <w:rsid w:val="00F52819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5526B8EB-66CA-4887-B19F-D425F52F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135</cp:revision>
  <cp:lastPrinted>2022-12-24T10:25:00Z</cp:lastPrinted>
  <dcterms:created xsi:type="dcterms:W3CDTF">2023-07-08T05:22:00Z</dcterms:created>
  <dcterms:modified xsi:type="dcterms:W3CDTF">2025-06-11T04:43:00Z</dcterms:modified>
</cp:coreProperties>
</file>