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560"/>
        <w:gridCol w:w="2525"/>
      </w:tblGrid>
      <w:tr w:rsidR="00725CF0" w:rsidRPr="00725CF0" w14:paraId="6F53E117" w14:textId="77777777" w:rsidTr="00053750">
        <w:trPr>
          <w:trHeight w:val="4580"/>
        </w:trPr>
        <w:tc>
          <w:tcPr>
            <w:tcW w:w="8328" w:type="dxa"/>
            <w:vAlign w:val="center"/>
          </w:tcPr>
          <w:p w14:paraId="032D98E1" w14:textId="4C222782" w:rsidR="00725CF0" w:rsidRPr="00725CF0" w:rsidRDefault="00165715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165715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6BAB3D29" wp14:editId="4386D895">
                  <wp:extent cx="5298471" cy="2384312"/>
                  <wp:effectExtent l="0" t="0" r="0" b="0"/>
                  <wp:docPr id="2" name="Picture 2" descr="D:\فرصت سرمایه گذاری اقتصاد و دارایی\بسته ها و فرصت های سرمای گذاری\تصاویر\چم شو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بسته ها و فرصت های سرمای گذاری\تصاویر\چم شو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438" cy="2399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20936A27" w:rsidR="00725CF0" w:rsidRPr="00725CF0" w:rsidRDefault="00C41033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چم شور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AA4E8A2" w:rsidR="00725CF0" w:rsidRPr="00725CF0" w:rsidRDefault="005B4D13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17671333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C4103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لالی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3C5C0E">
        <w:trPr>
          <w:trHeight w:val="647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1FDC152F" w:rsidR="00725CF0" w:rsidRPr="00725CF0" w:rsidRDefault="001C6D5F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قرارگیری </w:t>
            </w:r>
            <w:r w:rsidR="003E4B5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 مسیر گردشگری لالی به اندیکا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578823DB" w:rsidR="00725CF0" w:rsidRPr="00725CF0" w:rsidRDefault="003E4B53" w:rsidP="003E4B5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منطقه گردشگری چم شور، کوهستان اطراف، دریاچه سد گتوند، روستای گردشگری بنه وار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147B9D03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1026D344" w:rsidR="00725CF0" w:rsidRPr="00725CF0" w:rsidRDefault="00725CF0" w:rsidP="00730CA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730CAF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730CAF">
              <w:rPr>
                <w:rFonts w:ascii="Calibri" w:eastAsia="Calibri" w:hAnsi="Calibri" w:cs="B Nazanin" w:hint="cs"/>
                <w:sz w:val="24"/>
                <w:szCs w:val="24"/>
                <w:rtl/>
              </w:rPr>
              <w:t>360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513ECE">
        <w:trPr>
          <w:trHeight w:val="686"/>
        </w:trPr>
        <w:tc>
          <w:tcPr>
            <w:tcW w:w="8328" w:type="dxa"/>
            <w:vAlign w:val="center"/>
          </w:tcPr>
          <w:p w14:paraId="4D4B898B" w14:textId="6D9405A9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2E013CA4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34EEA91F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05375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انتقال مالکیت به میراث فرهنگی در دست اقدام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74A4CDBF" w:rsidR="00937581" w:rsidRPr="0037159D" w:rsidRDefault="00937581" w:rsidP="00AD1573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AD15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21B478D" w14:textId="53876CA7" w:rsidR="00D15006" w:rsidRPr="00D15006" w:rsidRDefault="00D15006" w:rsidP="00D15006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D1500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D15006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D15006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D15006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D1500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D1500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28.4</w:t>
            </w:r>
            <w:r w:rsidRPr="00D1500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D1500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درصد</w:t>
            </w:r>
          </w:p>
          <w:p w14:paraId="6B94AB29" w14:textId="77777777" w:rsidR="00D15006" w:rsidRPr="00D15006" w:rsidRDefault="00D15006" w:rsidP="00D15006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D1500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D15006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D1500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D15006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D1500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15006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Pr="00D1500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5 سال و 6  ماه  </w:t>
            </w:r>
          </w:p>
          <w:p w14:paraId="75555958" w14:textId="39D6BB34" w:rsidR="00725CF0" w:rsidRPr="0037159D" w:rsidRDefault="00D15006" w:rsidP="00D15006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1500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D15006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D1500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):141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D1500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214E4934" w:rsidR="00725CF0" w:rsidRPr="002A6EE8" w:rsidRDefault="00952CA9" w:rsidP="004D4AD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4D4AD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90%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7C107016" w:rsidR="00725CF0" w:rsidRPr="0037159D" w:rsidRDefault="00725CF0" w:rsidP="004D4AD8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D4A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D15006">
        <w:trPr>
          <w:trHeight w:val="1043"/>
        </w:trPr>
        <w:tc>
          <w:tcPr>
            <w:tcW w:w="8328" w:type="dxa"/>
          </w:tcPr>
          <w:p w14:paraId="2DFF2063" w14:textId="17E0DFE4" w:rsidR="004528CC" w:rsidRPr="00470286" w:rsidRDefault="00D15006" w:rsidP="00734737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پروژه توسط اداره کل میراث فرهنگی</w:t>
            </w:r>
            <w:r w:rsidR="00734737">
              <w:rPr>
                <w:rFonts w:ascii="Calibri" w:eastAsia="Calibri" w:hAnsi="Calibri" w:cs="B Nazanin" w:hint="cs"/>
                <w:color w:val="000000"/>
                <w:rtl/>
              </w:rPr>
              <w:t xml:space="preserve">،گردشگری و صنایع دستی استان، با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پیشرفت فیزیکی </w:t>
            </w:r>
            <w:r w:rsidR="00734737">
              <w:rPr>
                <w:rFonts w:ascii="Calibri" w:eastAsia="Calibri" w:hAnsi="Calibri" w:cs="B Nazanin" w:hint="cs"/>
                <w:color w:val="000000"/>
                <w:rtl/>
              </w:rPr>
              <w:t>90%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ساخته شده و مقرر است به سرمایه گذار واجد شرایط برای تکمیل و بهره برداری واگذار شود.</w:t>
            </w:r>
            <w:r w:rsidR="00053750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053750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طرح شامل 4 واحد اقامتی است.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E20FBB">
        <w:trPr>
          <w:trHeight w:val="5300"/>
        </w:trPr>
        <w:tc>
          <w:tcPr>
            <w:tcW w:w="8328" w:type="dxa"/>
            <w:vAlign w:val="center"/>
          </w:tcPr>
          <w:p w14:paraId="10DEA1D3" w14:textId="0E1601D5" w:rsidR="004528CC" w:rsidRPr="00725CF0" w:rsidRDefault="00D15006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D50F795" wp14:editId="40D893DB">
                  <wp:extent cx="4486275" cy="2241384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556" cy="2259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BAF70" w14:textId="77777777" w:rsidR="00B612BE" w:rsidRDefault="00B612BE" w:rsidP="00A8332A">
      <w:pPr>
        <w:spacing w:after="0" w:line="240" w:lineRule="auto"/>
      </w:pPr>
      <w:r>
        <w:separator/>
      </w:r>
    </w:p>
  </w:endnote>
  <w:endnote w:type="continuationSeparator" w:id="0">
    <w:p w14:paraId="47ECB57A" w14:textId="77777777" w:rsidR="00B612BE" w:rsidRDefault="00B612BE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8BA2B" w14:textId="77777777" w:rsidR="00B612BE" w:rsidRDefault="00B612BE" w:rsidP="00A8332A">
      <w:pPr>
        <w:spacing w:after="0" w:line="240" w:lineRule="auto"/>
      </w:pPr>
      <w:r>
        <w:separator/>
      </w:r>
    </w:p>
  </w:footnote>
  <w:footnote w:type="continuationSeparator" w:id="0">
    <w:p w14:paraId="180B1205" w14:textId="77777777" w:rsidR="00B612BE" w:rsidRDefault="00B612BE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F0"/>
    <w:rsid w:val="0000520F"/>
    <w:rsid w:val="000274BE"/>
    <w:rsid w:val="0003598B"/>
    <w:rsid w:val="00045ACC"/>
    <w:rsid w:val="00053750"/>
    <w:rsid w:val="000E0394"/>
    <w:rsid w:val="000E5E86"/>
    <w:rsid w:val="000F3DD1"/>
    <w:rsid w:val="00112E1A"/>
    <w:rsid w:val="00125EDE"/>
    <w:rsid w:val="00137A45"/>
    <w:rsid w:val="00150DBF"/>
    <w:rsid w:val="00165715"/>
    <w:rsid w:val="001B6B20"/>
    <w:rsid w:val="001C1906"/>
    <w:rsid w:val="001C6D5F"/>
    <w:rsid w:val="001D4E42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C5C0E"/>
    <w:rsid w:val="003E4B53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B2A18"/>
    <w:rsid w:val="004C326D"/>
    <w:rsid w:val="004C4D10"/>
    <w:rsid w:val="004D4AD8"/>
    <w:rsid w:val="004E2918"/>
    <w:rsid w:val="004F52A4"/>
    <w:rsid w:val="00513ECE"/>
    <w:rsid w:val="00590F96"/>
    <w:rsid w:val="00591FD5"/>
    <w:rsid w:val="005B4D13"/>
    <w:rsid w:val="005F3436"/>
    <w:rsid w:val="005F4EF0"/>
    <w:rsid w:val="0067532B"/>
    <w:rsid w:val="006B717C"/>
    <w:rsid w:val="006C0AE8"/>
    <w:rsid w:val="006C14CB"/>
    <w:rsid w:val="00700F43"/>
    <w:rsid w:val="0070583D"/>
    <w:rsid w:val="00725556"/>
    <w:rsid w:val="00725CF0"/>
    <w:rsid w:val="00730CAF"/>
    <w:rsid w:val="00734737"/>
    <w:rsid w:val="007538E4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A48F5"/>
    <w:rsid w:val="008C258C"/>
    <w:rsid w:val="008C5B1E"/>
    <w:rsid w:val="008D3325"/>
    <w:rsid w:val="009157FC"/>
    <w:rsid w:val="009211E6"/>
    <w:rsid w:val="0093625B"/>
    <w:rsid w:val="00937581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D1573"/>
    <w:rsid w:val="00AE347A"/>
    <w:rsid w:val="00B36240"/>
    <w:rsid w:val="00B5486A"/>
    <w:rsid w:val="00B5636E"/>
    <w:rsid w:val="00B612BE"/>
    <w:rsid w:val="00B761F9"/>
    <w:rsid w:val="00BA61FB"/>
    <w:rsid w:val="00BC2BE6"/>
    <w:rsid w:val="00BE28D9"/>
    <w:rsid w:val="00BF6AF7"/>
    <w:rsid w:val="00C01738"/>
    <w:rsid w:val="00C12FF2"/>
    <w:rsid w:val="00C20986"/>
    <w:rsid w:val="00C403E1"/>
    <w:rsid w:val="00C41033"/>
    <w:rsid w:val="00C55BEC"/>
    <w:rsid w:val="00C57A1D"/>
    <w:rsid w:val="00C97B02"/>
    <w:rsid w:val="00CA31D0"/>
    <w:rsid w:val="00CA3DDE"/>
    <w:rsid w:val="00D15006"/>
    <w:rsid w:val="00D15E04"/>
    <w:rsid w:val="00D6371B"/>
    <w:rsid w:val="00D8528C"/>
    <w:rsid w:val="00D85A09"/>
    <w:rsid w:val="00D8711A"/>
    <w:rsid w:val="00D97BAF"/>
    <w:rsid w:val="00DC3080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chartTrackingRefBased/>
  <w15:docId w15:val="{A4FCDAAB-64E9-4908-B46A-B053137C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80</cp:revision>
  <cp:lastPrinted>2022-12-24T10:25:00Z</cp:lastPrinted>
  <dcterms:created xsi:type="dcterms:W3CDTF">2023-07-08T05:22:00Z</dcterms:created>
  <dcterms:modified xsi:type="dcterms:W3CDTF">2025-06-11T04:35:00Z</dcterms:modified>
</cp:coreProperties>
</file>