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tbl>
      <w:tblPr>
        <w:tblStyle w:val="TableGrid"/>
        <w:tblW w:w="10632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9079"/>
        <w:gridCol w:w="1553"/>
      </w:tblGrid>
      <w:tr w:rsidR="0095314B" w:rsidRPr="0095314B" w14:paraId="0622D34B" w14:textId="77777777" w:rsidTr="00902491">
        <w:trPr>
          <w:trHeight w:val="7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ckThinMediumGap" w:sz="18" w:space="0" w:color="00B050"/>
              <w:right w:val="thickThinMediumGap" w:sz="18" w:space="0" w:color="00B050"/>
            </w:tcBorders>
          </w:tcPr>
          <w:p w14:paraId="41B43A3A" w14:textId="4D5CF3BC" w:rsidR="006A5CA8" w:rsidRPr="005E7468" w:rsidRDefault="00902491" w:rsidP="00104CD0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محل اجرای پروژه: </w:t>
            </w:r>
            <w:r w:rsidR="007414AA" w:rsidRPr="005E7468">
              <w:rPr>
                <w:rFonts w:ascii="B Nazanin" w:cs="B Nazanin" w:hint="cs"/>
                <w:color w:val="000000" w:themeColor="text1"/>
                <w:sz w:val="24"/>
                <w:szCs w:val="24"/>
                <w:rtl/>
              </w:rPr>
              <w:t>خوزستان،</w:t>
            </w:r>
            <w:r w:rsidR="007D56E8" w:rsidRPr="005E7468">
              <w:rPr>
                <w:rFonts w:ascii="B Nazanin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04CD0" w:rsidRPr="005E7468">
              <w:rPr>
                <w:rFonts w:ascii="B Nazanin" w:cs="B Nazanin" w:hint="cs"/>
                <w:color w:val="000000" w:themeColor="text1"/>
                <w:sz w:val="24"/>
                <w:szCs w:val="24"/>
                <w:rtl/>
              </w:rPr>
              <w:t>منطقه آزاد اروند</w:t>
            </w:r>
            <w:r w:rsidR="007414AA" w:rsidRPr="005E7468">
              <w:rPr>
                <w:rFonts w:ascii="B Nazanin"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="007414AA" w:rsidRPr="005E7468">
              <w:rPr>
                <w:rFonts w:ascii="B Nazanin" w:cs="B Nazanin"/>
                <w:color w:val="000000" w:themeColor="text1"/>
                <w:sz w:val="24"/>
                <w:szCs w:val="24"/>
              </w:rPr>
              <w:t xml:space="preserve"> </w:t>
            </w:r>
            <w:r w:rsidR="007414AA" w:rsidRPr="005E7468">
              <w:rPr>
                <w:rFonts w:ascii="B Nazanin" w:cs="B Nazanin" w:hint="cs"/>
                <w:color w:val="000000" w:themeColor="text1"/>
                <w:sz w:val="24"/>
                <w:szCs w:val="24"/>
                <w:rtl/>
              </w:rPr>
              <w:t>دهستان</w:t>
            </w:r>
            <w:r w:rsidR="007414AA" w:rsidRPr="005E7468">
              <w:rPr>
                <w:rFonts w:ascii="B Nazanin" w:cs="B Nazanin"/>
                <w:color w:val="000000" w:themeColor="text1"/>
                <w:sz w:val="24"/>
                <w:szCs w:val="24"/>
              </w:rPr>
              <w:t xml:space="preserve"> </w:t>
            </w:r>
            <w:r w:rsidR="007414AA" w:rsidRPr="005E7468">
              <w:rPr>
                <w:rFonts w:ascii="B Nazanin" w:cs="B Nazanin" w:hint="cs"/>
                <w:color w:val="000000" w:themeColor="text1"/>
                <w:sz w:val="24"/>
                <w:szCs w:val="24"/>
                <w:rtl/>
              </w:rPr>
              <w:t>حومه</w:t>
            </w:r>
            <w:r w:rsidR="007414AA" w:rsidRPr="005E7468">
              <w:rPr>
                <w:rFonts w:ascii="B Nazanin" w:cs="B Nazanin"/>
                <w:color w:val="000000" w:themeColor="text1"/>
                <w:sz w:val="24"/>
                <w:szCs w:val="24"/>
              </w:rPr>
              <w:t xml:space="preserve"> </w:t>
            </w:r>
            <w:r w:rsidR="007D56E8" w:rsidRPr="005E7468">
              <w:rPr>
                <w:rFonts w:ascii="B Nazanin" w:cs="B Nazanin" w:hint="cs"/>
                <w:color w:val="000000" w:themeColor="text1"/>
                <w:sz w:val="24"/>
                <w:szCs w:val="24"/>
                <w:rtl/>
              </w:rPr>
              <w:t>شرق</w:t>
            </w:r>
            <w:r w:rsidR="007414AA" w:rsidRPr="005E7468">
              <w:rPr>
                <w:rFonts w:ascii="B Nazanin" w:cs="B Nazanin"/>
                <w:color w:val="000000" w:themeColor="text1"/>
                <w:sz w:val="24"/>
                <w:szCs w:val="24"/>
              </w:rPr>
              <w:t xml:space="preserve"> </w:t>
            </w:r>
            <w:r w:rsidR="007414AA" w:rsidRPr="005E7468">
              <w:rPr>
                <w:rFonts w:ascii="B Nazanin"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="007D56E8" w:rsidRPr="005E7468">
              <w:rPr>
                <w:rFonts w:ascii="B Nazanin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414AA" w:rsidRPr="005E7468">
              <w:rPr>
                <w:rFonts w:ascii="B Nazanin" w:cs="B Nazanin" w:hint="cs"/>
                <w:color w:val="000000" w:themeColor="text1"/>
                <w:sz w:val="24"/>
                <w:szCs w:val="24"/>
                <w:rtl/>
              </w:rPr>
              <w:t>روستای</w:t>
            </w:r>
            <w:r w:rsidR="007414AA" w:rsidRPr="005E7468">
              <w:rPr>
                <w:rFonts w:ascii="B Nazanin" w:cs="B Nazanin"/>
                <w:color w:val="000000" w:themeColor="text1"/>
                <w:sz w:val="24"/>
                <w:szCs w:val="24"/>
              </w:rPr>
              <w:t xml:space="preserve"> </w:t>
            </w:r>
            <w:r w:rsidR="007414AA" w:rsidRPr="005E7468">
              <w:rPr>
                <w:rFonts w:ascii="B Nazanin" w:cs="B Nazanin" w:hint="cs"/>
                <w:color w:val="000000" w:themeColor="text1"/>
                <w:sz w:val="24"/>
                <w:szCs w:val="24"/>
                <w:rtl/>
              </w:rPr>
              <w:t>منیخ</w:t>
            </w:r>
            <w:r w:rsidR="007414AA" w:rsidRPr="005E7468">
              <w:rPr>
                <w:rFonts w:ascii="B Nazanin" w:cs="B Nazanin"/>
                <w:color w:val="000000" w:themeColor="text1"/>
                <w:sz w:val="24"/>
                <w:szCs w:val="24"/>
              </w:rPr>
              <w:t>.</w:t>
            </w:r>
          </w:p>
          <w:p w14:paraId="3A2AAB12" w14:textId="5A96BA32" w:rsidR="002B2613" w:rsidRPr="005E7468" w:rsidRDefault="006A5CA8" w:rsidP="007414AA">
            <w:pPr>
              <w:bidi/>
              <w:rPr>
                <w:rStyle w:val="Heading2Char"/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موقعیت: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414AA" w:rsidRPr="005E7468">
              <w:rPr>
                <w:rStyle w:val="Heading2Char"/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100</w:t>
            </w:r>
            <w:r w:rsidR="007D56E8" w:rsidRPr="005E7468">
              <w:rPr>
                <w:rStyle w:val="Heading2Char"/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منطقه آزاد اروند-</w:t>
            </w:r>
            <w:r w:rsidR="007414AA" w:rsidRPr="005E7468">
              <w:rPr>
                <w:rStyle w:val="Heading2Char"/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کیلومتری اهواز</w:t>
            </w:r>
            <w:r w:rsidR="007414AA" w:rsidRPr="005E7468">
              <w:rPr>
                <w:rStyle w:val="Heading2Char"/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11F1AFE0" w14:textId="088EC97C" w:rsidR="006A5CA8" w:rsidRPr="005E7468" w:rsidRDefault="006A5CA8" w:rsidP="007D56E8">
            <w:pPr>
              <w:bidi/>
              <w:rPr>
                <w:rStyle w:val="Heading2Char"/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Style w:val="Heading2Char"/>
                <w:rFonts w:cs="B Nazanin" w:hint="cs"/>
                <w:color w:val="000000" w:themeColor="text1"/>
                <w:sz w:val="24"/>
                <w:szCs w:val="24"/>
                <w:rtl/>
              </w:rPr>
              <w:t>عنوان پروژه:</w:t>
            </w:r>
            <w:r w:rsidR="009E0361" w:rsidRPr="005E7468">
              <w:rPr>
                <w:rStyle w:val="Heading2Char"/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="009E0361" w:rsidRPr="005E7468">
              <w:rPr>
                <w:rStyle w:val="Heading2Char"/>
                <w:rFonts w:ascii="Cambria" w:hAnsi="Cambria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D56E8" w:rsidRPr="005E7468">
              <w:rPr>
                <w:rStyle w:val="Heading2Char"/>
                <w:rFonts w:ascii="Cambria" w:hAnsi="Cambria"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مرکز </w:t>
            </w:r>
            <w:r w:rsidR="007414AA" w:rsidRPr="005E7468">
              <w:rPr>
                <w:rStyle w:val="Heading2Char"/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گردشگری</w:t>
            </w:r>
            <w:r w:rsidR="007D56E8" w:rsidRPr="005E7468">
              <w:rPr>
                <w:rStyle w:val="Heading2Char"/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ساحلی</w:t>
            </w:r>
            <w:r w:rsidR="007414AA" w:rsidRPr="005E7468">
              <w:rPr>
                <w:rStyle w:val="Heading2Char"/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منیخ آبادان</w:t>
            </w:r>
          </w:p>
          <w:p w14:paraId="7FF4F226" w14:textId="005FA5ED" w:rsidR="006A5CA8" w:rsidRPr="005E7468" w:rsidRDefault="006A5CA8" w:rsidP="007D56E8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محور پروژه</w:t>
            </w:r>
            <w:r w:rsidR="00C47618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7414AA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: </w:t>
            </w:r>
            <w:r w:rsidR="007D56E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مرکز</w:t>
            </w:r>
            <w:r w:rsidR="0095314B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گردشگری ساحلی </w:t>
            </w:r>
          </w:p>
          <w:p w14:paraId="72FA8A79" w14:textId="77777777" w:rsidR="006A5CA8" w:rsidRPr="005E7468" w:rsidRDefault="006A5CA8" w:rsidP="006E2376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سطح پروژه:</w:t>
            </w:r>
            <w:r w:rsidR="00004AA4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بین</w:t>
            </w:r>
            <w:r w:rsidR="00004AA4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‌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المللی </w:t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="007A2002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ملی </w:t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E2376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      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استانی</w:t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576A5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576A5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4576A5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  <w:p w14:paraId="109F28BD" w14:textId="77777777" w:rsidR="006A5CA8" w:rsidRPr="005E7468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دسترسی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‌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ها:</w:t>
            </w:r>
          </w:p>
          <w:p w14:paraId="44EA99F9" w14:textId="77777777" w:rsidR="00997F03" w:rsidRPr="005E7468" w:rsidRDefault="00997F03" w:rsidP="002B2613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وضعیت جاده دسترسی به محل اجرای طرح گردشگری:</w:t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آسفالت</w:t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3D034C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خاکی </w:t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         </w:t>
            </w:r>
          </w:p>
          <w:p w14:paraId="7721D1F3" w14:textId="77777777" w:rsidR="006A5CA8" w:rsidRPr="005E7468" w:rsidRDefault="006A5CA8" w:rsidP="007414AA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فاصله تا مرکز استان</w:t>
            </w:r>
            <w:r w:rsidR="00997F0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(کیلومتر):</w:t>
            </w:r>
            <w:r w:rsidR="0090249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414AA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100 </w:t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  <w:p w14:paraId="67805814" w14:textId="77777777" w:rsidR="006A5CA8" w:rsidRPr="005E7468" w:rsidRDefault="006A5CA8" w:rsidP="007414AA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فاصله تا مرکز شهرستان</w:t>
            </w:r>
            <w:r w:rsidR="00997F0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(کیلومتر):</w:t>
            </w:r>
            <w:r w:rsidR="0090249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414AA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41BFDA65" w14:textId="77777777" w:rsidR="006A5CA8" w:rsidRPr="005E7468" w:rsidRDefault="006A5CA8" w:rsidP="006E2376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فاصله تا نزدیکترین راه اصلی:</w:t>
            </w:r>
            <w:r w:rsidR="0090249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E2376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1 کیلومتر</w:t>
            </w:r>
          </w:p>
          <w:p w14:paraId="782A3A71" w14:textId="77777777" w:rsidR="006A5CA8" w:rsidRPr="005E7468" w:rsidRDefault="006A5CA8" w:rsidP="006E2376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فاصله تا نزدیکترین ایستگاه راه آهن</w:t>
            </w:r>
            <w:r w:rsidR="00997F0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(کیلومتر):</w:t>
            </w:r>
            <w:r w:rsidR="0090249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E2376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60</w:t>
            </w:r>
          </w:p>
          <w:p w14:paraId="0710F485" w14:textId="77777777" w:rsidR="006A5CA8" w:rsidRPr="005E7468" w:rsidRDefault="006A5CA8" w:rsidP="00C36CAE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فاصله تا نزدیکترین فرودگاه (کیلومتر):</w:t>
            </w:r>
            <w:r w:rsidR="0090249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36CAE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8</w:t>
            </w:r>
          </w:p>
          <w:p w14:paraId="30814259" w14:textId="77777777" w:rsidR="006A5CA8" w:rsidRPr="005E7468" w:rsidRDefault="006A5CA8" w:rsidP="00C36CAE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فاصله تا نزدیکترین بندر</w:t>
            </w:r>
            <w:r w:rsidR="00997F0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(کیلومتر):</w:t>
            </w:r>
            <w:r w:rsidR="0090249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36CAE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8</w:t>
            </w:r>
          </w:p>
          <w:p w14:paraId="69DB145D" w14:textId="77777777" w:rsidR="006A5CA8" w:rsidRPr="005E7468" w:rsidRDefault="006A5CA8" w:rsidP="00C47618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فاصله تا نزدیکترین شبکه برق</w:t>
            </w:r>
            <w:r w:rsidR="00997F0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(کیلومتر):</w:t>
            </w:r>
            <w:r w:rsidR="0090249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4761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دارد</w:t>
            </w:r>
          </w:p>
          <w:p w14:paraId="14A9314B" w14:textId="77777777" w:rsidR="006A5CA8" w:rsidRPr="005E7468" w:rsidRDefault="006A5CA8" w:rsidP="006E2376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وضعیت پوشش گیاهی منطقه: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D034C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کنار </w:t>
            </w:r>
            <w:r w:rsidR="003D034C" w:rsidRPr="005E7468">
              <w:rPr>
                <w:rFonts w:ascii="Times New Roman" w:eastAsia="Calibri" w:hAnsi="Times New Roman" w:cs="Times New Roman" w:hint="cs"/>
                <w:color w:val="000000" w:themeColor="text1"/>
                <w:sz w:val="24"/>
                <w:szCs w:val="24"/>
                <w:rtl/>
              </w:rPr>
              <w:t>–</w:t>
            </w:r>
            <w:r w:rsidR="003D034C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نخل</w:t>
            </w:r>
            <w:r w:rsidR="003D034C" w:rsidRPr="005E7468">
              <w:rPr>
                <w:rFonts w:ascii="Times New Roman" w:eastAsia="Calibri" w:hAnsi="Times New Roman" w:cs="Times New Roman" w:hint="cs"/>
                <w:color w:val="000000" w:themeColor="text1"/>
                <w:sz w:val="24"/>
                <w:szCs w:val="24"/>
                <w:rtl/>
              </w:rPr>
              <w:t>–</w:t>
            </w:r>
            <w:r w:rsidR="003D034C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E2376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آگاو ابلق -تکوما-نخل مرداب-پامیس-مشعل جنگل-ابریشم-بهیمه-خرزره-گل کاغذی-زیتون-فلوس-لگنوم-پیج امین الدله-انجیر معابد-انجیر بنگال- شیشه شور</w:t>
            </w:r>
          </w:p>
          <w:p w14:paraId="39D4C73D" w14:textId="0E1DA518" w:rsidR="00902491" w:rsidRPr="005E7468" w:rsidRDefault="006A5CA8" w:rsidP="005E7468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مهمترین جاذبه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‌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های منطقه/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محدوده اطراف پروژه: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0249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.</w:t>
            </w:r>
            <w:r w:rsidR="00A652C9" w:rsidRPr="005E7468">
              <w:rPr>
                <w:rFonts w:ascii="BNazaninBold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414AA" w:rsidRPr="005E7468">
              <w:rPr>
                <w:rFonts w:ascii="BNazaninBold" w:cs="B Nazanin" w:hint="cs"/>
                <w:color w:val="000000" w:themeColor="text1"/>
                <w:sz w:val="24"/>
                <w:szCs w:val="24"/>
                <w:rtl/>
              </w:rPr>
              <w:t>جزیره</w:t>
            </w:r>
            <w:r w:rsidR="007A2002" w:rsidRPr="005E7468">
              <w:rPr>
                <w:rFonts w:ascii="BNazaninBold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414AA" w:rsidRPr="005E7468">
              <w:rPr>
                <w:rFonts w:ascii="BNazaninBold" w:cs="B Nazanin" w:hint="cs"/>
                <w:color w:val="000000" w:themeColor="text1"/>
                <w:sz w:val="24"/>
                <w:szCs w:val="24"/>
                <w:rtl/>
              </w:rPr>
              <w:t xml:space="preserve">مینو - محله بوارده </w:t>
            </w:r>
            <w:r w:rsidR="007414AA" w:rsidRPr="005E7468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–</w:t>
            </w:r>
            <w:r w:rsidR="007414AA" w:rsidRPr="005E7468">
              <w:rPr>
                <w:rFonts w:ascii="BNazaninBold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E2376" w:rsidRPr="005E7468">
              <w:rPr>
                <w:rFonts w:ascii="BNazaninBold" w:cs="B Nazanin" w:hint="cs"/>
                <w:color w:val="000000" w:themeColor="text1"/>
                <w:sz w:val="24"/>
                <w:szCs w:val="24"/>
                <w:rtl/>
              </w:rPr>
              <w:t>مسجد رنگونیها</w:t>
            </w:r>
            <w:r w:rsidR="007414AA" w:rsidRPr="005E7468">
              <w:rPr>
                <w:rFonts w:ascii="BNazaninBold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414AA" w:rsidRPr="005E7468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–</w:t>
            </w:r>
            <w:r w:rsidR="007414AA" w:rsidRPr="005E7468">
              <w:rPr>
                <w:rFonts w:ascii="BNazaninBold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E2376" w:rsidRPr="005E7468">
              <w:rPr>
                <w:rFonts w:ascii="BNazaninBold" w:cs="B Nazanin" w:hint="cs"/>
                <w:color w:val="000000" w:themeColor="text1"/>
                <w:sz w:val="24"/>
                <w:szCs w:val="24"/>
                <w:rtl/>
              </w:rPr>
              <w:t>اروند کنار -</w:t>
            </w:r>
            <w:r w:rsidR="007414AA" w:rsidRPr="005E7468">
              <w:rPr>
                <w:rFonts w:ascii="BNazaninBold" w:cs="B Nazanin" w:hint="cs"/>
                <w:color w:val="000000" w:themeColor="text1"/>
                <w:sz w:val="24"/>
                <w:szCs w:val="24"/>
                <w:rtl/>
              </w:rPr>
              <w:t>رودخانه بهمنشیر ونخلستانها</w:t>
            </w:r>
            <w:r w:rsidR="006E2376" w:rsidRPr="005E7468">
              <w:rPr>
                <w:rFonts w:ascii="BNazaninBold" w:cs="B Nazanin" w:hint="cs"/>
                <w:color w:val="000000" w:themeColor="text1"/>
                <w:sz w:val="24"/>
                <w:szCs w:val="24"/>
                <w:rtl/>
              </w:rPr>
              <w:t>- مناطق عملیاتی و موزه جنگ</w:t>
            </w:r>
            <w:r w:rsidR="007414AA" w:rsidRPr="005E7468">
              <w:rPr>
                <w:rFonts w:ascii="BNazaninBold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32EC4375" w14:textId="22533D46" w:rsidR="006A5CA8" w:rsidRPr="005E7468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امکانات خدمات در نزدیکی محل اجرای پروژه: </w:t>
            </w:r>
            <w:r w:rsidR="005E7468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امکانات و زیرساختها را داراست</w:t>
            </w:r>
          </w:p>
          <w:p w14:paraId="2CE4A03E" w14:textId="3D91DC7B" w:rsidR="002B2613" w:rsidRPr="005E7468" w:rsidRDefault="006A5CA8" w:rsidP="005E7468">
            <w:pPr>
              <w:bidi/>
              <w:spacing w:line="30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بانک</w:t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بیمارستان</w:t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ورزشی</w:t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پست و مخابرات</w:t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پلیس و کلانتری</w:t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</w:t>
            </w:r>
            <w:r w:rsidR="004576A5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بازار کالا</w:t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    </w:t>
            </w:r>
            <w:r w:rsidR="004576A5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سایر</w:t>
            </w:r>
            <w:r w:rsidR="004576A5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5E746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:</w:t>
            </w:r>
          </w:p>
          <w:p w14:paraId="24C37999" w14:textId="77777777" w:rsidR="00B1453E" w:rsidRPr="005E7468" w:rsidRDefault="00B1453E" w:rsidP="002B2613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روش دفع فضولات و پسماندها: </w:t>
            </w:r>
            <w:r w:rsidR="009F3855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F3855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مطابق با استاندارد</w:t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های  زیست محیطی</w:t>
            </w:r>
            <w:r w:rsidR="002B2613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7A1CA664" w14:textId="77777777" w:rsidR="006A5CA8" w:rsidRPr="005E7468" w:rsidRDefault="006A5CA8" w:rsidP="00B1453E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وضعیت اقلیمی منطقه: </w:t>
            </w:r>
          </w:p>
          <w:p w14:paraId="382832EE" w14:textId="77777777" w:rsidR="006A5CA8" w:rsidRPr="005E7468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معتدل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و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مرطوب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(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سواحل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جنوبی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دریای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خزر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>)</w:t>
            </w:r>
            <w:r w:rsidRPr="005E7468">
              <w:rPr>
                <w:rFonts w:ascii="Times New Roman" w:eastAsia="Calibri" w:hAnsi="Times New Roman" w:cs="Times New Roman" w:hint="cs"/>
                <w:color w:val="000000" w:themeColor="text1"/>
                <w:sz w:val="24"/>
                <w:szCs w:val="24"/>
                <w:rtl/>
              </w:rPr>
              <w:t> 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  <w:p w14:paraId="79369DD0" w14:textId="77777777" w:rsidR="006A5CA8" w:rsidRPr="005E7468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>اقلیم</w:t>
            </w:r>
            <w:r w:rsidRPr="005E7468">
              <w:rPr>
                <w:rFonts w:ascii="Times New Roman" w:eastAsia="Calibri" w:hAnsi="Times New Roman" w:cs="Times New Roman" w:hint="cs"/>
                <w:color w:val="000000" w:themeColor="text1"/>
                <w:sz w:val="24"/>
                <w:szCs w:val="24"/>
                <w:rtl/>
              </w:rPr>
              <w:t> 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سرد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(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کوهستان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های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غربی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>)</w:t>
            </w:r>
            <w:r w:rsidRPr="005E7468">
              <w:rPr>
                <w:rFonts w:ascii="Times New Roman" w:eastAsia="Calibri" w:hAnsi="Times New Roman" w:cs="Times New Roman" w:hint="cs"/>
                <w:color w:val="000000" w:themeColor="text1"/>
                <w:sz w:val="24"/>
                <w:szCs w:val="24"/>
                <w:rtl/>
              </w:rPr>
              <w:t> 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  <w:p w14:paraId="3F512E19" w14:textId="77777777" w:rsidR="006A5CA8" w:rsidRPr="005E7468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>اقلیم</w:t>
            </w:r>
            <w:r w:rsidRPr="005E7468">
              <w:rPr>
                <w:rFonts w:ascii="Times New Roman" w:eastAsia="Calibri" w:hAnsi="Times New Roman" w:cs="Times New Roman" w:hint="cs"/>
                <w:color w:val="000000" w:themeColor="text1"/>
                <w:sz w:val="24"/>
                <w:szCs w:val="24"/>
                <w:rtl/>
              </w:rPr>
              <w:t> 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گرم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و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خشک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(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فلات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مرکزی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>)</w:t>
            </w:r>
            <w:r w:rsidRPr="005E7468">
              <w:rPr>
                <w:rFonts w:ascii="Times New Roman" w:eastAsia="Calibri" w:hAnsi="Times New Roman" w:cs="Times New Roman" w:hint="cs"/>
                <w:color w:val="000000" w:themeColor="text1"/>
                <w:sz w:val="24"/>
                <w:szCs w:val="24"/>
                <w:rtl/>
              </w:rPr>
              <w:t> 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  <w:p w14:paraId="28624089" w14:textId="77777777" w:rsidR="006A5CA8" w:rsidRPr="005E7468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>اقلیم</w:t>
            </w:r>
            <w:r w:rsidRPr="005E7468">
              <w:rPr>
                <w:rFonts w:ascii="Times New Roman" w:eastAsia="Calibri" w:hAnsi="Times New Roman" w:cs="Times New Roman" w:hint="cs"/>
                <w:color w:val="000000" w:themeColor="text1"/>
                <w:sz w:val="24"/>
                <w:szCs w:val="24"/>
                <w:rtl/>
              </w:rPr>
              <w:t> 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گرم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و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مرطوب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(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سواحل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جنوبی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>)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3D034C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sym w:font="Wingdings 2" w:char="F050"/>
            </w:r>
          </w:p>
          <w:p w14:paraId="5C529E3C" w14:textId="77777777" w:rsidR="006A5CA8" w:rsidRPr="005E7468" w:rsidRDefault="006A5CA8" w:rsidP="002B2613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مهمترین فصل جذب گردشگردر منطقه محل اجرای پروژه: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B2613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B261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اول پاییز تا اواخر بهار </w:t>
            </w:r>
          </w:p>
          <w:p w14:paraId="688D5529" w14:textId="7F34D00A" w:rsidR="006A5CA8" w:rsidRPr="005E7468" w:rsidRDefault="006A5CA8" w:rsidP="00444C93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مزیت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‌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های اجرای پروژه: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44C9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توسعه گردشگری بااستفاده از پتانسیل های موجود در حاشیه منابع آبی شامل: اشتغال پایدار، </w:t>
            </w:r>
            <w:r w:rsidR="00444C9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lastRenderedPageBreak/>
              <w:t>توسعه مناطق کم برخور</w:t>
            </w:r>
            <w:r w:rsidR="009F3855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دار، ورزش</w:t>
            </w:r>
            <w:r w:rsidR="009F3855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softHyphen/>
            </w:r>
            <w:r w:rsidR="009F3855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های آبی، دسترسی به آب</w:t>
            </w:r>
            <w:r w:rsidR="009F3855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softHyphen/>
            </w:r>
            <w:r w:rsidR="00444C9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های آزاد، گردشگری دریایی</w:t>
            </w:r>
            <w:r w:rsidR="007D56E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، ورزش های آبی، اکوتوریسم</w:t>
            </w:r>
            <w:r w:rsidR="00444C9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1108FF48" w14:textId="556A7756" w:rsidR="006A5CA8" w:rsidRPr="005E7468" w:rsidRDefault="00902491" w:rsidP="003D034C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تعداد گردشگران تقریبی منطقه (</w:t>
            </w:r>
            <w:r w:rsidR="006A5CA8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سالانه): </w:t>
            </w:r>
            <w:r w:rsidR="006A5CA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.</w:t>
            </w:r>
            <w:r w:rsidR="00967246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22</w:t>
            </w:r>
            <w:r w:rsidR="003D034C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0</w:t>
            </w:r>
            <w:r w:rsidR="00444C9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.</w:t>
            </w:r>
            <w:r w:rsidR="003D034C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000 </w:t>
            </w:r>
            <w:r w:rsidR="006A5CA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نفر</w:t>
            </w:r>
          </w:p>
          <w:p w14:paraId="21362A86" w14:textId="77777777" w:rsidR="00914D73" w:rsidRPr="005E7468" w:rsidRDefault="00914D73" w:rsidP="00914D73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تعداد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گردشگر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در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سال داخلی 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70%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و خارجی 3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0%      </w:t>
            </w:r>
          </w:p>
          <w:p w14:paraId="360A2774" w14:textId="77777777" w:rsidR="00661B1C" w:rsidRPr="005E7468" w:rsidRDefault="006A5CA8" w:rsidP="00D1019C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نوع بسته سرمایه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‌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گذاری:</w:t>
            </w:r>
            <w:r w:rsidR="0035634C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ایجادی</w:t>
            </w:r>
            <w:r w:rsidR="007A5C3B" w:rsidRPr="005E746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1019C" w:rsidRPr="005E7468">
              <w:rPr>
                <w:rFonts w:cs="B Nazanin"/>
                <w:color w:val="000000" w:themeColor="text1"/>
                <w:sz w:val="24"/>
                <w:szCs w:val="24"/>
              </w:rPr>
              <w:t xml:space="preserve">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بازسازی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1019C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t xml:space="preserve">  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تبدیلی</w:t>
            </w:r>
            <w:r w:rsidR="00D1019C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t xml:space="preserve">       </w:t>
            </w:r>
            <w:r w:rsidR="003D034C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sym w:font="Wingdings 2" w:char="F050"/>
            </w:r>
            <w:r w:rsidR="00D1019C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t xml:space="preserve"> </w:t>
            </w:r>
            <w:r w:rsidR="0035634C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توسعه</w:t>
            </w:r>
            <w:r w:rsidR="00D1019C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t xml:space="preserve">        </w:t>
            </w:r>
            <w:r w:rsidR="0035634C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35634C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سایر</w:t>
            </w:r>
            <w:r w:rsidR="007A5C3B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1019C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t xml:space="preserve">      </w:t>
            </w:r>
          </w:p>
          <w:p w14:paraId="3E985FA3" w14:textId="40D19913" w:rsidR="006A5CA8" w:rsidRPr="005E7468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(توضیحات ):</w:t>
            </w:r>
            <w:r w:rsidR="0090249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F4864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ساختمان های موجود در کنار دریاچه سد که در دوره ساخت سد برای مهندسین و کارگران ساخته شده است برای بازسازی و تجهیز و راه اندازی پروژه گردشگری از طریق واگذاری به بخش خصوصی در نظر گرفته شده است.</w:t>
            </w:r>
          </w:p>
          <w:p w14:paraId="7699C987" w14:textId="77777777" w:rsidR="006A5CA8" w:rsidRPr="005E7468" w:rsidRDefault="006A5CA8" w:rsidP="005B48EA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مطالعات امکان سنجی: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دارد</w:t>
            </w:r>
            <w:r w:rsidR="005B48EA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3D034C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5B48EA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="00B1453E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ندارد</w:t>
            </w:r>
            <w:r w:rsidR="005B48EA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  </w:t>
            </w:r>
          </w:p>
          <w:p w14:paraId="04D52DAB" w14:textId="1FC432E0" w:rsidR="006A5CA8" w:rsidRPr="005E7468" w:rsidRDefault="006A5CA8" w:rsidP="00D1019C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برنامه زمان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‌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بندی پروژه (براساس مطالعات انجام شده و یا برآورد مبتنی بر موارد مشابه):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دارد</w:t>
            </w:r>
            <w:r w:rsidR="005E746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35634C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1019C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t xml:space="preserve">   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ندارد</w:t>
            </w:r>
            <w:r w:rsidR="00D1019C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t xml:space="preserve"> </w:t>
            </w:r>
            <w:r w:rsidR="0035634C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5634C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    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  <w:p w14:paraId="0145A2B6" w14:textId="77777777" w:rsidR="00C82522" w:rsidRPr="005E7468" w:rsidRDefault="00902491" w:rsidP="00444C93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شروع ساخت</w:t>
            </w:r>
            <w:r w:rsidR="006A5CA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: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44C9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سال 1402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A5CA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مدت زمان تکمیل </w:t>
            </w:r>
            <w:r w:rsidR="001A1DBB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(سال/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A1DBB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ماه):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44C9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10 ماه </w:t>
            </w:r>
            <w:r w:rsidR="006A5CA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تاریخ بهره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‌</w:t>
            </w:r>
            <w:r w:rsidR="006A5CA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برداری مورد انتظار</w:t>
            </w:r>
            <w:r w:rsidR="006A5CA8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: </w:t>
            </w:r>
            <w:r w:rsidR="00444C9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1403</w:t>
            </w:r>
          </w:p>
          <w:p w14:paraId="677FCC53" w14:textId="4D7D9A7F" w:rsidR="006A5CA8" w:rsidRPr="005E7468" w:rsidRDefault="006A5CA8" w:rsidP="005E7468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فروش:</w:t>
            </w:r>
            <w:r w:rsidR="00661B1C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پیش</w:t>
            </w:r>
            <w:r w:rsidR="00B8601A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‌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بینی بازار داخلی: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E746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70%</w:t>
            </w:r>
            <w:r w:rsidR="008548D9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t xml:space="preserve"> </w:t>
            </w:r>
            <w:r w:rsidR="00BC044F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E7468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پیش</w:t>
            </w:r>
            <w:r w:rsidR="00B8601A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‌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بینی بازار خارجی:</w:t>
            </w:r>
            <w:r w:rsidR="00BC044F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548D9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t xml:space="preserve"> </w:t>
            </w:r>
            <w:r w:rsidR="005E746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30%</w:t>
            </w:r>
            <w:r w:rsidR="008548D9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ckThinMediumGap" w:sz="18" w:space="0" w:color="00B050"/>
              <w:bottom w:val="thickThinMediumGap" w:sz="18" w:space="0" w:color="00B050"/>
              <w:right w:val="thickThinMediumGap" w:sz="18" w:space="0" w:color="00B050"/>
            </w:tcBorders>
            <w:vAlign w:val="center"/>
          </w:tcPr>
          <w:p w14:paraId="2CCE6C70" w14:textId="77777777" w:rsidR="006A5CA8" w:rsidRPr="0095314B" w:rsidRDefault="006A5CA8" w:rsidP="00902491">
            <w:pPr>
              <w:bidi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95314B">
              <w:rPr>
                <w:rFonts w:ascii="Calibri" w:eastAsia="Calibri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مشخصات عمومی پروژه</w:t>
            </w:r>
          </w:p>
        </w:tc>
      </w:tr>
      <w:tr w:rsidR="0095314B" w:rsidRPr="0095314B" w14:paraId="5B200D48" w14:textId="77777777" w:rsidTr="00902491">
        <w:trPr>
          <w:trHeight w:val="558"/>
        </w:trPr>
        <w:tc>
          <w:tcPr>
            <w:tcW w:w="9079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0110861E" w14:textId="77777777" w:rsidR="005B48EA" w:rsidRPr="005E7468" w:rsidRDefault="00902491" w:rsidP="00243C70">
            <w:pPr>
              <w:tabs>
                <w:tab w:val="center" w:pos="2091"/>
              </w:tabs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پروژه پیشنهادی (</w:t>
            </w:r>
            <w:r w:rsidR="006A5CA8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بر اساس مصادیق ت</w:t>
            </w:r>
            <w:r w:rsidR="00B1453E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  <w:r w:rsidR="006A5CA8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سیسات گردشگری):</w:t>
            </w:r>
          </w:p>
          <w:p w14:paraId="0476261B" w14:textId="67B4D995" w:rsidR="00243C70" w:rsidRPr="005E7468" w:rsidRDefault="006A5CA8" w:rsidP="005E7468">
            <w:pPr>
              <w:autoSpaceDE w:val="0"/>
              <w:autoSpaceDN w:val="0"/>
              <w:bidi/>
              <w:adjustRightInd w:val="0"/>
              <w:rPr>
                <w:rFonts w:ascii="B Nazanin,Bold" w:cs="B Nazanin"/>
                <w:color w:val="000000" w:themeColor="text1"/>
                <w:sz w:val="24"/>
                <w:szCs w:val="24"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43C70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پارکینگ</w:t>
            </w:r>
            <w:r w:rsidR="00444C93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500</w:t>
            </w:r>
            <w:r w:rsidR="00243C70"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="00243C70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مترمربع</w:t>
            </w:r>
            <w:r w:rsidR="005E7468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 xml:space="preserve">- </w:t>
            </w:r>
            <w:r w:rsidR="00243C70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فروش</w:t>
            </w:r>
            <w:r w:rsidR="00243C70"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="00243C70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خدمات</w:t>
            </w:r>
            <w:r w:rsidR="004E73FD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گردشگری</w:t>
            </w:r>
            <w:r w:rsidR="00243C70"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: </w:t>
            </w:r>
            <w:r w:rsidR="00444C93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50</w:t>
            </w:r>
            <w:r w:rsidR="00243C70"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="00243C70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متر</w:t>
            </w:r>
            <w:r w:rsidR="00243C70"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="00243C70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مربع</w:t>
            </w:r>
            <w:r w:rsidR="005E7468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 xml:space="preserve"> - </w:t>
            </w:r>
            <w:r w:rsidR="00243C70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اسکله</w:t>
            </w:r>
            <w:r w:rsidR="00243C70"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="00243C70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تفریحی</w:t>
            </w:r>
            <w:r w:rsidR="00243C70"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: </w:t>
            </w:r>
            <w:r w:rsidR="00444C93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140</w:t>
            </w:r>
            <w:r w:rsidR="00243C70"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="00243C70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متر</w:t>
            </w:r>
            <w:r w:rsidR="00243C70"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="00243C70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مربع</w:t>
            </w:r>
          </w:p>
          <w:p w14:paraId="025E9AEC" w14:textId="0AFF918F" w:rsidR="00243C70" w:rsidRPr="005E7468" w:rsidRDefault="00243C70" w:rsidP="005E7468">
            <w:pPr>
              <w:autoSpaceDE w:val="0"/>
              <w:autoSpaceDN w:val="0"/>
              <w:bidi/>
              <w:adjustRightInd w:val="0"/>
              <w:rPr>
                <w:rFonts w:ascii="B Nazanin,Bold" w:cs="B Nazanin"/>
                <w:color w:val="000000" w:themeColor="text1"/>
                <w:sz w:val="24"/>
                <w:szCs w:val="24"/>
              </w:rPr>
            </w:pP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فضای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بازی،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کودکان،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بزرگسالان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و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نوجوانان</w:t>
            </w:r>
            <w:r w:rsidR="00CE7733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44C93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2740</w:t>
            </w:r>
            <w:r w:rsidR="00CE7733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 xml:space="preserve"> متر</w:t>
            </w:r>
            <w:r w:rsidR="00CE7733"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="00CE7733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مربع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="005E7468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 xml:space="preserve"> -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فودکورت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و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کافی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شاپ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: </w:t>
            </w:r>
            <w:r w:rsidR="00444C93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875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مترمربع</w:t>
            </w:r>
          </w:p>
          <w:p w14:paraId="3A51860A" w14:textId="7A40127B" w:rsidR="00243C70" w:rsidRPr="005E7468" w:rsidRDefault="00243C70" w:rsidP="005E7468">
            <w:pPr>
              <w:autoSpaceDE w:val="0"/>
              <w:autoSpaceDN w:val="0"/>
              <w:bidi/>
              <w:adjustRightInd w:val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زمین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ورزشی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روباز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: </w:t>
            </w:r>
            <w:r w:rsidR="00444C93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650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متر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مربع</w:t>
            </w:r>
            <w:r w:rsidR="005E7468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 xml:space="preserve">- 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کلوپ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ماهیگیری</w:t>
            </w:r>
            <w:r w:rsidR="004E73FD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 xml:space="preserve"> و ورزش های آبی 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: </w:t>
            </w:r>
            <w:r w:rsidR="00444C93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2650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متر</w:t>
            </w:r>
            <w:r w:rsidRPr="005E7468">
              <w:rPr>
                <w:rFonts w:ascii="B Nazanin,Bold" w:cs="B Nazanin"/>
                <w:color w:val="000000" w:themeColor="text1"/>
                <w:sz w:val="24"/>
                <w:szCs w:val="24"/>
              </w:rPr>
              <w:t xml:space="preserve"> </w:t>
            </w:r>
            <w:r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مربع</w:t>
            </w:r>
            <w:r w:rsidR="004D6618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-</w:t>
            </w:r>
            <w:r w:rsidR="004D6618" w:rsidRPr="005E746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D6618" w:rsidRPr="005E7468">
              <w:rPr>
                <w:rFonts w:ascii="B Nazanin,Bold" w:cs="B Nazanin" w:hint="cs"/>
                <w:color w:val="000000" w:themeColor="text1"/>
                <w:sz w:val="24"/>
                <w:szCs w:val="24"/>
                <w:rtl/>
              </w:rPr>
              <w:t>دوچرخه آبی ، پارک آبی بادی-</w:t>
            </w:r>
            <w:r w:rsidR="004D6618" w:rsidRPr="005E746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جت اسکی، شاتل و بنانا،  پدل برد</w:t>
            </w:r>
            <w:r w:rsidR="007C6D3B" w:rsidRPr="005E7468">
              <w:rPr>
                <w:rFonts w:cs="B Nazanin"/>
                <w:color w:val="000000" w:themeColor="text1"/>
                <w:sz w:val="24"/>
                <w:szCs w:val="24"/>
              </w:rPr>
              <w:t>.</w:t>
            </w:r>
          </w:p>
          <w:p w14:paraId="275000DA" w14:textId="4E7FF00E" w:rsidR="007C6D3B" w:rsidRPr="005E7468" w:rsidRDefault="007C6D3B" w:rsidP="007C6D3B">
            <w:pPr>
              <w:autoSpaceDE w:val="0"/>
              <w:autoSpaceDN w:val="0"/>
              <w:bidi/>
              <w:adjustRightInd w:val="0"/>
              <w:rPr>
                <w:rFonts w:ascii="B Nazanin,Bold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E746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مساحت عرصه</w:t>
            </w:r>
            <w:r w:rsidRPr="005E746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: </w:t>
            </w:r>
            <w:r w:rsidRPr="005E746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25000 مترمربع</w:t>
            </w:r>
          </w:p>
          <w:p w14:paraId="648FFF13" w14:textId="6F551F97" w:rsidR="006A5CA8" w:rsidRPr="005E7468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پیش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‌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بینی سطح اشغال: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C6D3B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1100 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(متر مربع)</w:t>
            </w:r>
          </w:p>
          <w:p w14:paraId="03395F1D" w14:textId="3EBB84A2" w:rsidR="006A5CA8" w:rsidRPr="005E7468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پیش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‌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بینی سطح تراکم: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C6D3B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1100 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(متر مربع)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4B027B87" w14:textId="77777777" w:rsidR="006A5CA8" w:rsidRPr="005E7468" w:rsidRDefault="006A5CA8" w:rsidP="005B48EA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کاربری: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A1DBB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..</w:t>
            </w:r>
            <w:r w:rsidR="005B48EA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اقامتی _تفریحی</w:t>
            </w:r>
            <w:r w:rsidR="005B48EA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3949D964" w14:textId="77777777" w:rsidR="00D33D54" w:rsidRPr="005E7468" w:rsidRDefault="00902491" w:rsidP="00D33D54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وضعیت اراضی (</w:t>
            </w:r>
            <w:r w:rsidR="006A5CA8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نوع مالکیت):        </w:t>
            </w:r>
          </w:p>
          <w:p w14:paraId="612598A8" w14:textId="77777777" w:rsidR="006A5CA8" w:rsidRPr="005E7468" w:rsidRDefault="006A5CA8" w:rsidP="00D33D54">
            <w:pPr>
              <w:pStyle w:val="ListParagraph"/>
              <w:numPr>
                <w:ilvl w:val="0"/>
                <w:numId w:val="5"/>
              </w:numPr>
              <w:bidi/>
              <w:spacing w:line="300" w:lineRule="auto"/>
              <w:ind w:left="200" w:hanging="200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ملی: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(</w:t>
            </w:r>
            <w:r w:rsidR="0090249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انتقال سند مالکیت،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مشارکت و بهره</w:t>
            </w:r>
            <w:r w:rsidR="0090249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‌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وری)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</w:t>
            </w:r>
          </w:p>
          <w:p w14:paraId="7A5E623C" w14:textId="77777777" w:rsidR="006A5CA8" w:rsidRPr="005E7468" w:rsidRDefault="006A5CA8" w:rsidP="007A2002">
            <w:pPr>
              <w:pStyle w:val="ListParagraph"/>
              <w:numPr>
                <w:ilvl w:val="0"/>
                <w:numId w:val="5"/>
              </w:numPr>
              <w:bidi/>
              <w:spacing w:line="300" w:lineRule="auto"/>
              <w:ind w:left="200" w:hanging="200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A1DBB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عمومی: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(راه و شهرسازی</w:t>
            </w:r>
            <w:r w:rsidR="003270F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B48EA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="003270F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A1DBB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شهرداری</w:t>
            </w:r>
            <w:r w:rsidR="003270F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B48EA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منابع طبیعی</w:t>
            </w:r>
            <w:r w:rsidR="005B48EA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وزارت نیرو</w:t>
            </w:r>
            <w:r w:rsidR="005B48EA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CE773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5B48EA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محیط </w:t>
            </w:r>
            <w:r w:rsidR="005B48EA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سایر</w:t>
            </w:r>
            <w:r w:rsidR="005B48EA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   </w:t>
            </w:r>
          </w:p>
          <w:p w14:paraId="11EB85A5" w14:textId="77777777" w:rsidR="006A5CA8" w:rsidRPr="005E7468" w:rsidRDefault="001960C5" w:rsidP="00D33D54">
            <w:pPr>
              <w:pStyle w:val="ListParagraph"/>
              <w:numPr>
                <w:ilvl w:val="0"/>
                <w:numId w:val="5"/>
              </w:numPr>
              <w:bidi/>
              <w:spacing w:line="300" w:lineRule="auto"/>
              <w:ind w:left="200" w:hanging="200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A5CA8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خصوصی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A5CA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(با کاربری گردشگری):</w:t>
            </w:r>
            <w:r w:rsidR="006A5CA8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  <w:p w14:paraId="1372C982" w14:textId="77777777" w:rsidR="00661B1C" w:rsidRPr="005E7468" w:rsidRDefault="006A5CA8" w:rsidP="00444C93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ت</w:t>
            </w:r>
            <w:r w:rsidR="0090249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سیسات زیربنایی موجود:</w:t>
            </w:r>
            <w:r w:rsidR="00661B1C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راه</w:t>
            </w:r>
            <w:r w:rsidR="005B48EA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3D034C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5B48EA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F64F2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="005B48EA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>برق</w:t>
            </w:r>
            <w:r w:rsidR="001A1DBB" w:rsidRPr="005E746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B48EA" w:rsidRPr="005E746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D034C" w:rsidRPr="005E7468">
              <w:rPr>
                <w:rFonts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5B48EA" w:rsidRPr="005E746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 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آب</w:t>
            </w:r>
            <w:r w:rsidR="003270F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B48EA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3D034C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5B48EA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گاز</w:t>
            </w:r>
            <w:r w:rsidRPr="005E7468">
              <w:rPr>
                <w:rFonts w:ascii="Times New Roman" w:eastAsia="Calibri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B48EA" w:rsidRPr="005E7468">
              <w:rPr>
                <w:rFonts w:ascii="Times New Roman" w:eastAsia="Calibri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     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سایر</w:t>
            </w:r>
            <w:r w:rsidR="001A1DBB" w:rsidRPr="005E746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B48EA" w:rsidRPr="005E746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F64F2" w:rsidRPr="005E746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</w:t>
            </w:r>
          </w:p>
          <w:p w14:paraId="3B0B45B4" w14:textId="77777777" w:rsidR="006A5CA8" w:rsidRPr="005E7468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مجوزها و استعلامات مثبت اخذ شده:  </w:t>
            </w:r>
          </w:p>
          <w:p w14:paraId="3A7DE9B3" w14:textId="385D0686" w:rsidR="007F64F2" w:rsidRPr="005E7468" w:rsidRDefault="009E0361" w:rsidP="00444C93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سازمان </w:t>
            </w:r>
            <w:r w:rsidR="009F575F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آب</w:t>
            </w:r>
            <w:r w:rsidR="003270F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و برق</w:t>
            </w:r>
            <w:r w:rsidR="007F64F2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7F64F2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="006A5CA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میراث فرهنگی</w:t>
            </w:r>
            <w:r w:rsidR="007F64F2" w:rsidRPr="005E746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D034C" w:rsidRPr="005E7468">
              <w:rPr>
                <w:rFonts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7F64F2" w:rsidRPr="005E746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محیط زیست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="00322702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کارگروه گردشگری </w:t>
            </w:r>
            <w:r w:rsidR="003270F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22702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7F64F2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="00322702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کارگروه اشتغال و سرمایه گذاری </w:t>
            </w:r>
            <w:r w:rsidR="00322702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7F64F2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270F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F64F2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0B7B53AB" w14:textId="0903898A" w:rsidR="006A5CA8" w:rsidRPr="005E7468" w:rsidRDefault="006A5CA8" w:rsidP="00730284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(توضیحات)</w:t>
            </w:r>
            <w:r w:rsidR="003270F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:</w:t>
            </w:r>
            <w:r w:rsidR="00004AA4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30284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با توجه به این که طرح در محدوده سد قرار دارد و</w:t>
            </w:r>
            <w:r w:rsidR="009F3855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مالکیت و حق بهره برداری آن با وزارت نیرو و سازمان آب و </w:t>
            </w:r>
            <w:r w:rsidR="009F3855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lastRenderedPageBreak/>
              <w:t>برق استان خوزستان است.</w:t>
            </w:r>
            <w:r w:rsidR="00A95F3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37CE0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واگذاری این پروژه ها برای کاربری گردشگری توسط سازمان آب و برق در نظر گرفته شده است.</w:t>
            </w:r>
          </w:p>
          <w:p w14:paraId="15458038" w14:textId="77777777" w:rsidR="006A5CA8" w:rsidRPr="005E7468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دوره اجرا/ظرفیت اشتغال:</w:t>
            </w:r>
            <w:r w:rsidR="007F64F2" w:rsidRPr="005E7468">
              <w:rPr>
                <w:rFonts w:ascii="Calibri" w:eastAsia="Calibri" w:hAnsi="Calibri" w:cs="B Nazanin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2654A78E" w14:textId="371A09BC" w:rsidR="006A5CA8" w:rsidRPr="005E7468" w:rsidRDefault="006A5CA8" w:rsidP="005E7468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>طول دوره اجرا (ساخت تا بهره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برداری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): </w:t>
            </w:r>
            <w:r w:rsidR="00243C70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 w:rsidR="005E7468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سال   - </w:t>
            </w:r>
            <w:r w:rsidR="0018560E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بهره</w:t>
            </w:r>
            <w:r w:rsidR="0018560E" w:rsidRPr="005E7468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  <w:softHyphen/>
            </w:r>
            <w:r w:rsidR="0018560E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برداری</w:t>
            </w:r>
            <w:r w:rsidR="005E746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: </w:t>
            </w:r>
            <w:r w:rsidR="005E7468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 سال</w:t>
            </w:r>
          </w:p>
          <w:p w14:paraId="18ACC9CE" w14:textId="77777777" w:rsidR="006A5CA8" w:rsidRPr="005E7468" w:rsidRDefault="006A5CA8" w:rsidP="00183896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میزان 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اشتغال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(مستقیم/ غیرمستقیم): </w:t>
            </w:r>
            <w:r w:rsidR="00183896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100</w:t>
            </w:r>
            <w:r w:rsidRPr="005E7468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نفر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553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37C6A7CC" w14:textId="77777777" w:rsidR="006A5CA8" w:rsidRPr="0095314B" w:rsidRDefault="006A5CA8" w:rsidP="00902491">
            <w:pPr>
              <w:bidi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95314B">
              <w:rPr>
                <w:rFonts w:ascii="Calibri" w:eastAsia="Calibri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مشخصات فنی پروژه</w:t>
            </w:r>
          </w:p>
        </w:tc>
      </w:tr>
      <w:tr w:rsidR="0095314B" w:rsidRPr="0095314B" w14:paraId="27016950" w14:textId="77777777" w:rsidTr="003F4864">
        <w:trPr>
          <w:trHeight w:val="630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77AA6AA1" w14:textId="1C9F18CF" w:rsidR="006A5CA8" w:rsidRPr="005E7468" w:rsidRDefault="006A5CA8" w:rsidP="00F04511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 xml:space="preserve">برآورد هزینه پروژه </w:t>
            </w:r>
            <w:r w:rsidR="00F0451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759</w:t>
            </w:r>
            <w:r w:rsidR="00A95F3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(هزار دلار)</w:t>
            </w:r>
          </w:p>
          <w:p w14:paraId="5FC99CC5" w14:textId="77777777" w:rsidR="006A5CA8" w:rsidRPr="005E7468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  <w:t>نحوه سرما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E7468">
              <w:rPr>
                <w:rFonts w:ascii="Calibri" w:eastAsia="Calibri" w:hAnsi="Calibri"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ه</w:t>
            </w:r>
            <w:r w:rsidRPr="005E7468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گذار</w:t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ی:</w:t>
            </w:r>
            <w:r w:rsidR="00183896" w:rsidRPr="005E7468">
              <w:rPr>
                <w:rFonts w:ascii="Calibri" w:eastAsia="Calibri" w:hAnsi="Calibri" w:cs="B Nazanin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4901C30" w14:textId="77777777" w:rsidR="006A5CA8" w:rsidRPr="005E7468" w:rsidRDefault="006A5CA8" w:rsidP="00183896">
            <w:pPr>
              <w:pStyle w:val="ListParagraph"/>
              <w:numPr>
                <w:ilvl w:val="0"/>
                <w:numId w:val="4"/>
              </w:numPr>
              <w:bidi/>
              <w:spacing w:line="300" w:lineRule="auto"/>
              <w:ind w:left="250" w:hanging="200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داخلی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:</w:t>
            </w:r>
            <w:r w:rsidR="00A95F3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مشارکت</w:t>
            </w:r>
            <w:r w:rsidR="00183896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بله </w:t>
            </w:r>
            <w:r w:rsidR="00444C93" w:rsidRPr="005E7468">
              <w:rPr>
                <w:rFonts w:ascii="Times New Roman" w:eastAsia="Calibri" w:hAnsi="Times New Roman" w:cs="Times New Roman" w:hint="cs"/>
                <w:color w:val="000000" w:themeColor="text1"/>
                <w:sz w:val="24"/>
                <w:szCs w:val="24"/>
                <w:rtl/>
              </w:rPr>
              <w:t>√</w:t>
            </w:r>
            <w:r w:rsidR="00183896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  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خیر </w:t>
            </w:r>
            <w:r w:rsidR="00183896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  <w:p w14:paraId="3796497C" w14:textId="251794BB" w:rsidR="006A5CA8" w:rsidRPr="005E7468" w:rsidRDefault="006A5CA8" w:rsidP="00183896">
            <w:pPr>
              <w:pStyle w:val="ListParagraph"/>
              <w:numPr>
                <w:ilvl w:val="0"/>
                <w:numId w:val="4"/>
              </w:numPr>
              <w:bidi/>
              <w:spacing w:line="300" w:lineRule="auto"/>
              <w:ind w:left="250" w:hanging="200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واگذاری و بهره</w:t>
            </w:r>
            <w:r w:rsidRPr="005E7468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  <w:softHyphen/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برداری (روش و  نحوه واگذاری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t>:(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</w:rPr>
              <w:t>BOT</w:t>
            </w:r>
            <w:r w:rsidR="00183896"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83896" w:rsidRPr="005E7468"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</w:rPr>
              <w:t xml:space="preserve"> </w:t>
            </w:r>
            <w:r w:rsidR="00183896"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183896" w:rsidRPr="005E7468"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5E7468"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  <w:lang w:bidi="fa-IR"/>
              </w:rPr>
              <w:t>BOOT</w:t>
            </w:r>
            <w:r w:rsidRPr="005E7468"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183896"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</w:t>
            </w:r>
            <w:r w:rsidR="00183896"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  <w:lang w:bidi="fa-IR"/>
              </w:rPr>
              <w:t>BOO</w:t>
            </w:r>
            <w:r w:rsidRPr="005E7468"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183896"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</w:t>
            </w:r>
            <w:bookmarkStart w:id="0" w:name="_GoBack"/>
            <w:bookmarkEnd w:id="0"/>
            <w:r w:rsidR="00183896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="00183896" w:rsidRPr="005E7468"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  <w:lang w:bidi="fa-IR"/>
              </w:rPr>
              <w:t>BBO</w:t>
            </w:r>
            <w:r w:rsidRPr="005E7468"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5E7468"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E4E0D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="00183896"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132225" w:rsidRPr="005E7468"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  <w:lang w:bidi="fa-IR"/>
              </w:rPr>
              <w:t>B</w:t>
            </w:r>
            <w:r w:rsidR="00183896" w:rsidRPr="005E7468"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  <w:lang w:bidi="fa-IR"/>
              </w:rPr>
              <w:t>O</w:t>
            </w:r>
            <w:r w:rsidR="00132225" w:rsidRPr="005E7468"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  <w:lang w:bidi="fa-IR"/>
              </w:rPr>
              <w:t>LT</w:t>
            </w:r>
            <w:r w:rsidR="00132225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83896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C425E4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sym w:font="Wingdings 2" w:char="F050"/>
            </w:r>
            <w:r w:rsidR="00183896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="00D42222" w:rsidRPr="005E7468">
              <w:rPr>
                <w:rFonts w:ascii="Wingdings 2" w:eastAsia="Calibri" w:hAnsi="Wingdings 2" w:cs="B Nazanin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  <w:p w14:paraId="1B8DF10B" w14:textId="77777777" w:rsidR="00132225" w:rsidRPr="005E7468" w:rsidRDefault="006A5CA8" w:rsidP="00444C93">
            <w:pPr>
              <w:pStyle w:val="ListParagraph"/>
              <w:numPr>
                <w:ilvl w:val="0"/>
                <w:numId w:val="4"/>
              </w:numPr>
              <w:bidi/>
              <w:spacing w:line="300" w:lineRule="auto"/>
              <w:ind w:left="250" w:hanging="200"/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  <w:lang w:bidi="fa-IR"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خارجی</w:t>
            </w:r>
            <w:r w:rsidR="004E7A49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: 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سرمایه</w:t>
            </w:r>
            <w:r w:rsidR="00A95F3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‌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گذاری</w:t>
            </w:r>
            <w:r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مستقیم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خارجی</w:t>
            </w:r>
            <w:r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(</w:t>
            </w:r>
            <w:r w:rsidRPr="005E7468"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  <w:lang w:bidi="fa-IR"/>
              </w:rPr>
              <w:t>FDI</w:t>
            </w:r>
            <w:r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="00444C93"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خیر</w:t>
            </w:r>
            <w:r w:rsidR="00132225"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14:paraId="2F64E20D" w14:textId="77777777" w:rsidR="006A5CA8" w:rsidRPr="005E7468" w:rsidRDefault="00132225" w:rsidP="00444C93">
            <w:pPr>
              <w:pStyle w:val="ListParagraph"/>
              <w:bidi/>
              <w:spacing w:line="300" w:lineRule="auto"/>
              <w:ind w:left="250"/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 </w:t>
            </w:r>
            <w:r w:rsidR="006A5CA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سرمایه</w:t>
            </w:r>
            <w:r w:rsidR="00A95F3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‌</w:t>
            </w:r>
            <w:r w:rsidR="006A5CA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گذاری غیرمستقیم</w:t>
            </w:r>
            <w:r w:rsidR="006A5CA8"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6A5CA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خارجی</w:t>
            </w:r>
            <w:r w:rsidR="00A95F3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A5CA8"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="006A5CA8" w:rsidRPr="005E7468"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  <w:lang w:bidi="fa-IR"/>
              </w:rPr>
              <w:t>FPI</w:t>
            </w:r>
            <w:r w:rsidR="006A5CA8"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="00A95F31"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444C93"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بله</w:t>
            </w:r>
          </w:p>
          <w:p w14:paraId="4C40E942" w14:textId="77777777" w:rsidR="006A5CA8" w:rsidRPr="005E7468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حجم سرمایه</w:t>
            </w:r>
            <w:r w:rsidRPr="005E7468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</w:rPr>
              <w:softHyphen/>
            </w: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گذاری:</w:t>
            </w:r>
          </w:p>
          <w:p w14:paraId="71416F53" w14:textId="4EAA8E7F" w:rsidR="006A5CA8" w:rsidRPr="005E7468" w:rsidRDefault="006A5CA8" w:rsidP="002175A0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حجم کل سرمایه گذاری</w:t>
            </w:r>
            <w:r w:rsidR="00A95F3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(میلیون ریال)</w:t>
            </w:r>
            <w:r w:rsidR="002175A0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:</w:t>
            </w:r>
            <w:r w:rsidR="00A652C9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2175A0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630</w:t>
            </w:r>
            <w:r w:rsidR="00444C9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.</w:t>
            </w:r>
            <w:r w:rsidR="00CE773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000 (میلیون ریال)</w:t>
            </w:r>
          </w:p>
          <w:p w14:paraId="7658C7FF" w14:textId="5BDDB2A4" w:rsidR="006A5CA8" w:rsidRPr="005E7468" w:rsidRDefault="00A95F31" w:rsidP="002175A0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سرمایه ثابت (</w:t>
            </w:r>
            <w:r w:rsidR="006A5CA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میلیون ریال):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C6D3B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175A0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605</w:t>
            </w:r>
            <w:r w:rsidR="003E41FA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.000</w:t>
            </w:r>
            <w:r w:rsidR="007C6D3B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میلیون ریال</w:t>
            </w:r>
          </w:p>
          <w:p w14:paraId="46FD83C9" w14:textId="4924ACAA" w:rsidR="006A5CA8" w:rsidRPr="005E7468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سرمایه در گردش (میلیون ریال):</w:t>
            </w:r>
            <w:r w:rsidR="00A95F31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C6D3B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25</w:t>
            </w:r>
            <w:r w:rsidR="003E41FA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.</w:t>
            </w:r>
            <w:r w:rsidR="007C6D3B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000 میلیون ریال</w:t>
            </w:r>
          </w:p>
          <w:p w14:paraId="06B5A37E" w14:textId="77777777" w:rsidR="006A5CA8" w:rsidRPr="005E7468" w:rsidRDefault="006A5CA8" w:rsidP="00661B1C">
            <w:pPr>
              <w:bidi/>
              <w:spacing w:line="300" w:lineRule="auto"/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5E7468">
              <w:rPr>
                <w:rFonts w:asciiTheme="majorBidi" w:eastAsia="Calibri" w:hAnsiTheme="majorBidi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IRR/PP/NPV</w:t>
            </w:r>
            <w:r w:rsidRPr="005E7468">
              <w:rPr>
                <w:rFonts w:asciiTheme="majorBidi" w:eastAsia="Calibri" w:hAnsiTheme="majorBid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:</w:t>
            </w:r>
          </w:p>
          <w:p w14:paraId="014DDAB7" w14:textId="411904BA" w:rsidR="006A5CA8" w:rsidRPr="005E7468" w:rsidRDefault="006A5CA8" w:rsidP="005E7468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</w:rPr>
            </w:pPr>
            <w:r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نرخ بازگشت داخلی</w:t>
            </w:r>
            <w:r w:rsidR="00A95F31" w:rsidRPr="005E746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(</w:t>
            </w:r>
            <w:r w:rsidRPr="005E7468">
              <w:rPr>
                <w:rFonts w:asciiTheme="majorBidi" w:eastAsia="Calibri" w:hAnsiTheme="majorBidi" w:cs="B Nazanin"/>
                <w:color w:val="000000" w:themeColor="text1"/>
                <w:sz w:val="24"/>
                <w:szCs w:val="24"/>
                <w:lang w:bidi="fa-IR"/>
              </w:rPr>
              <w:t>IRR</w:t>
            </w:r>
            <w:r w:rsidR="00A95F31" w:rsidRPr="005E7468">
              <w:rPr>
                <w:rFonts w:asciiTheme="majorBidi" w:eastAsia="Calibr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):</w:t>
            </w:r>
            <w:r w:rsidRPr="005E7468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5E7468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%</w:t>
            </w:r>
            <w:r w:rsidR="00243C70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18.5</w:t>
            </w:r>
            <w:r w:rsidR="00183896" w:rsidRPr="005E7468"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83896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t xml:space="preserve">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22CC4BF7" w14:textId="77777777" w:rsidR="006A5CA8" w:rsidRPr="005E7468" w:rsidRDefault="006A5CA8" w:rsidP="00243C70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PP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: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183896"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243C70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  <w:r w:rsidR="00183896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 و </w:t>
            </w:r>
            <w:r w:rsidR="00243C70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  <w:r w:rsidR="00183896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ماه </w:t>
            </w: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14:paraId="128B0007" w14:textId="77777777" w:rsidR="006A5CA8" w:rsidRPr="005E7468" w:rsidRDefault="006A5CA8" w:rsidP="0062179B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ارزش خالص کنونی(</w:t>
            </w:r>
            <w:r w:rsidRPr="005E7468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NPV</w:t>
            </w:r>
            <w:r w:rsidR="0062179B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): </w:t>
            </w:r>
            <w:r w:rsidR="00444C93" w:rsidRPr="005E746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260.000 میلیون ریال</w:t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798CBB7B" w14:textId="77777777" w:rsidR="006A5CA8" w:rsidRPr="0095314B" w:rsidRDefault="006A5CA8" w:rsidP="00902491">
            <w:pPr>
              <w:bidi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95314B">
              <w:rPr>
                <w:rFonts w:ascii="Calibri" w:eastAsia="Calibri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مشخصات مالی پروژه</w:t>
            </w:r>
          </w:p>
        </w:tc>
      </w:tr>
    </w:tbl>
    <w:p w14:paraId="7C31FB73" w14:textId="77777777" w:rsidR="00004AA4" w:rsidRPr="0095314B" w:rsidRDefault="00004AA4" w:rsidP="00902491">
      <w:pPr>
        <w:bidi/>
        <w:rPr>
          <w:rFonts w:cs="B Zar"/>
          <w:color w:val="000000" w:themeColor="text1"/>
          <w:rtl/>
        </w:rPr>
      </w:pPr>
    </w:p>
    <w:p w14:paraId="24885F5E" w14:textId="77777777" w:rsidR="00004AA4" w:rsidRPr="0095314B" w:rsidRDefault="00004AA4">
      <w:pPr>
        <w:rPr>
          <w:rFonts w:cs="B Zar"/>
          <w:color w:val="000000" w:themeColor="text1"/>
          <w:rtl/>
        </w:rPr>
      </w:pPr>
      <w:r w:rsidRPr="0095314B">
        <w:rPr>
          <w:rFonts w:cs="B Zar"/>
          <w:color w:val="000000" w:themeColor="text1"/>
          <w:rtl/>
        </w:rPr>
        <w:br w:type="page"/>
      </w:r>
    </w:p>
    <w:tbl>
      <w:tblPr>
        <w:tblStyle w:val="TableGrid"/>
        <w:tblW w:w="10287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8785"/>
        <w:gridCol w:w="1502"/>
      </w:tblGrid>
      <w:tr w:rsidR="0095314B" w:rsidRPr="0095314B" w14:paraId="5823715B" w14:textId="77777777" w:rsidTr="003F4864">
        <w:trPr>
          <w:trHeight w:val="4614"/>
        </w:trPr>
        <w:tc>
          <w:tcPr>
            <w:tcW w:w="8785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1EBF64E7" w14:textId="77777777" w:rsidR="00004AA4" w:rsidRPr="0095314B" w:rsidRDefault="00D9479A" w:rsidP="00183896">
            <w:pPr>
              <w:bidi/>
              <w:rPr>
                <w:rFonts w:ascii="Calibri" w:eastAsia="Calibri" w:hAnsi="Calibri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5314B">
              <w:rPr>
                <w:rFonts w:cs="B Zar"/>
                <w:color w:val="000000" w:themeColor="text1"/>
              </w:rPr>
              <w:object w:dxaOrig="13935" w:dyaOrig="7980" w14:anchorId="3173462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9.5pt;height:245.25pt" o:ole="">
                  <v:imagedata r:id="rId8" o:title=""/>
                </v:shape>
                <o:OLEObject Type="Embed" ProgID="PBrush" ShapeID="_x0000_i1025" DrawAspect="Content" ObjectID="_1810970791" r:id="rId9"/>
              </w:object>
            </w:r>
          </w:p>
        </w:tc>
        <w:tc>
          <w:tcPr>
            <w:tcW w:w="1502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ckThinMediumGap" w:sz="18" w:space="0" w:color="00B050"/>
            </w:tcBorders>
            <w:vAlign w:val="center"/>
          </w:tcPr>
          <w:p w14:paraId="2F8EBDE6" w14:textId="77777777" w:rsidR="00004AA4" w:rsidRPr="0095314B" w:rsidRDefault="00004AA4" w:rsidP="001E5D97">
            <w:pPr>
              <w:bidi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95314B">
              <w:rPr>
                <w:rFonts w:ascii="Calibri" w:eastAsia="Calibri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 </w:t>
            </w:r>
          </w:p>
          <w:p w14:paraId="1217DB14" w14:textId="77777777" w:rsidR="00004AA4" w:rsidRPr="0095314B" w:rsidRDefault="00004AA4" w:rsidP="001E5D97">
            <w:pPr>
              <w:bidi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</w:p>
          <w:p w14:paraId="383C3C6C" w14:textId="77777777" w:rsidR="00004AA4" w:rsidRPr="0095314B" w:rsidRDefault="00004AA4" w:rsidP="001E5D97">
            <w:pPr>
              <w:bidi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95314B">
              <w:rPr>
                <w:rFonts w:ascii="Calibri" w:eastAsia="Calibri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 تصاویر</w:t>
            </w:r>
            <w:r w:rsidRPr="0095314B">
              <w:rPr>
                <w:rFonts w:ascii="Calibri" w:eastAsia="Calibri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هوا</w:t>
            </w:r>
            <w:r w:rsidRPr="0095314B">
              <w:rPr>
                <w:rFonts w:ascii="Calibri" w:eastAsia="Calibri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یی </w:t>
            </w:r>
          </w:p>
          <w:p w14:paraId="79E6D0E0" w14:textId="77777777" w:rsidR="00004AA4" w:rsidRPr="0095314B" w:rsidRDefault="00004AA4" w:rsidP="001E5D97">
            <w:pPr>
              <w:bidi/>
              <w:rPr>
                <w:rFonts w:ascii="Calibri" w:eastAsia="Calibri" w:hAnsi="Calibri" w:cs="B Zar"/>
                <w:color w:val="000000" w:themeColor="text1"/>
                <w:sz w:val="28"/>
                <w:szCs w:val="28"/>
                <w:rtl/>
                <w:lang w:bidi="fa-IR"/>
              </w:rPr>
            </w:pPr>
          </w:p>
          <w:p w14:paraId="26E812D1" w14:textId="77777777" w:rsidR="00004AA4" w:rsidRPr="0095314B" w:rsidRDefault="00004AA4" w:rsidP="001E5D97">
            <w:pPr>
              <w:bidi/>
              <w:rPr>
                <w:rFonts w:ascii="Calibri" w:eastAsia="Calibri" w:hAnsi="Calibri" w:cs="B Zar"/>
                <w:color w:val="000000" w:themeColor="text1"/>
                <w:sz w:val="28"/>
                <w:szCs w:val="28"/>
                <w:rtl/>
                <w:lang w:bidi="fa-IR"/>
              </w:rPr>
            </w:pPr>
          </w:p>
          <w:p w14:paraId="3026B611" w14:textId="77777777" w:rsidR="00004AA4" w:rsidRPr="0095314B" w:rsidRDefault="00004AA4" w:rsidP="001E5D97">
            <w:pPr>
              <w:bidi/>
              <w:rPr>
                <w:rFonts w:ascii="Calibri" w:eastAsia="Calibri" w:hAnsi="Calibri" w:cs="B Zar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95314B" w:rsidRPr="0095314B" w14:paraId="4F7F3715" w14:textId="77777777" w:rsidTr="003F4864">
        <w:trPr>
          <w:trHeight w:val="5886"/>
        </w:trPr>
        <w:tc>
          <w:tcPr>
            <w:tcW w:w="8785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62C09F53" w14:textId="77777777" w:rsidR="00004AA4" w:rsidRPr="0095314B" w:rsidRDefault="00183896" w:rsidP="003F4864">
            <w:pPr>
              <w:bidi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sz w:val="24"/>
                <w:szCs w:val="24"/>
              </w:rPr>
            </w:pPr>
            <w:r w:rsidRPr="0095314B">
              <w:rPr>
                <w:rFonts w:ascii="Calibri" w:eastAsia="Calibri" w:hAnsi="Calibri" w:cs="B Zar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E580BE2" wp14:editId="7428788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52706</wp:posOffset>
                      </wp:positionV>
                      <wp:extent cx="4819650" cy="3486150"/>
                      <wp:effectExtent l="0" t="0" r="19050" b="1905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19650" cy="3486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EA499A" w14:textId="77777777" w:rsidR="00183896" w:rsidRDefault="008869EE" w:rsidP="008869EE">
                                  <w:r w:rsidRPr="008869EE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E98DF9E" wp14:editId="6D9FF145">
                                        <wp:extent cx="4781550" cy="3391955"/>
                                        <wp:effectExtent l="0" t="0" r="0" b="0"/>
                                        <wp:docPr id="1467160015" name="Picture 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" name="Picture 3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792548" cy="33997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580B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26" type="#_x0000_t202" style="position:absolute;left:0;text-align:left;margin-left:1.7pt;margin-top:4.15pt;width:379.5pt;height:27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" fillcolor="white [3201]" strokeweight=".5pt">
                      <v:textbox>
                        <w:txbxContent>
                          <w:p w14:paraId="3AEA499A" w14:textId="77777777" w:rsidR="00183896" w:rsidRDefault="008869EE" w:rsidP="008869EE">
                            <w:r w:rsidRPr="008869EE">
                              <w:rPr>
                                <w:noProof/>
                              </w:rPr>
                              <w:drawing>
                                <wp:inline distT="0" distB="0" distL="0" distR="0" wp14:anchorId="2E98DF9E" wp14:editId="6D9FF145">
                                  <wp:extent cx="4781550" cy="3391955"/>
                                  <wp:effectExtent l="0" t="0" r="0" b="0"/>
                                  <wp:docPr id="146716001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Picture 3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92548" cy="33997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2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12AD293E" w14:textId="77777777" w:rsidR="00004AA4" w:rsidRPr="0095314B" w:rsidRDefault="00004AA4" w:rsidP="001E5D97">
            <w:pPr>
              <w:bidi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95314B">
              <w:rPr>
                <w:rFonts w:ascii="Calibri" w:eastAsia="Calibri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تصاویر</w:t>
            </w:r>
            <w:r w:rsidRPr="0095314B">
              <w:rPr>
                <w:rFonts w:ascii="Calibri" w:eastAsia="Calibri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  <w:r w:rsidRPr="0095314B">
              <w:rPr>
                <w:rFonts w:ascii="Calibri" w:eastAsia="Calibri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سایت</w:t>
            </w:r>
          </w:p>
          <w:p w14:paraId="1813ED31" w14:textId="18A9E228" w:rsidR="008869EE" w:rsidRPr="0095314B" w:rsidRDefault="008869EE" w:rsidP="008869EE">
            <w:pPr>
              <w:bidi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95314B">
              <w:rPr>
                <w:rFonts w:ascii="Calibri" w:eastAsia="Calibri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پلان پیشنه</w:t>
            </w:r>
            <w:r w:rsidR="00632535">
              <w:rPr>
                <w:rFonts w:ascii="Calibri" w:eastAsia="Calibri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</w:t>
            </w:r>
            <w:r w:rsidRPr="0095314B">
              <w:rPr>
                <w:rFonts w:ascii="Calibri" w:eastAsia="Calibri" w:hAnsi="Calibri" w:cs="B Zar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دی</w:t>
            </w:r>
          </w:p>
        </w:tc>
      </w:tr>
    </w:tbl>
    <w:p w14:paraId="5E710901" w14:textId="77777777" w:rsidR="00725506" w:rsidRPr="0095314B" w:rsidRDefault="00725506" w:rsidP="00902491">
      <w:pPr>
        <w:bidi/>
        <w:rPr>
          <w:rFonts w:cs="B Zar"/>
          <w:color w:val="000000" w:themeColor="text1"/>
        </w:rPr>
      </w:pPr>
    </w:p>
    <w:sectPr w:rsidR="00725506" w:rsidRPr="009531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D9305" w14:textId="77777777" w:rsidR="000C3403" w:rsidRDefault="000C3403" w:rsidP="000C4001">
      <w:pPr>
        <w:spacing w:after="0" w:line="240" w:lineRule="auto"/>
      </w:pPr>
      <w:r>
        <w:separator/>
      </w:r>
    </w:p>
  </w:endnote>
  <w:endnote w:type="continuationSeparator" w:id="0">
    <w:p w14:paraId="3994AEDF" w14:textId="77777777" w:rsidR="000C3403" w:rsidRDefault="000C3403" w:rsidP="000C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a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86936" w14:textId="77777777" w:rsidR="000C3403" w:rsidRDefault="000C3403" w:rsidP="000C4001">
      <w:pPr>
        <w:spacing w:after="0" w:line="240" w:lineRule="auto"/>
      </w:pPr>
      <w:r>
        <w:separator/>
      </w:r>
    </w:p>
  </w:footnote>
  <w:footnote w:type="continuationSeparator" w:id="0">
    <w:p w14:paraId="2F0A9758" w14:textId="77777777" w:rsidR="000C3403" w:rsidRDefault="000C3403" w:rsidP="000C4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5FAC"/>
    <w:multiLevelType w:val="hybridMultilevel"/>
    <w:tmpl w:val="1E8671AE"/>
    <w:lvl w:ilvl="0" w:tplc="CD7ED814">
      <w:numFmt w:val="bullet"/>
      <w:lvlText w:val="-"/>
      <w:lvlJc w:val="left"/>
      <w:pPr>
        <w:ind w:left="720" w:hanging="360"/>
      </w:pPr>
      <w:rPr>
        <w:rFonts w:ascii="Calibri" w:eastAsia="Calibri" w:hAnsi="Calibri" w:cs="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6670A"/>
    <w:multiLevelType w:val="hybridMultilevel"/>
    <w:tmpl w:val="4066E914"/>
    <w:lvl w:ilvl="0" w:tplc="D9F88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A336D"/>
    <w:multiLevelType w:val="multilevel"/>
    <w:tmpl w:val="7544548E"/>
    <w:lvl w:ilvl="0">
      <w:start w:val="1"/>
      <w:numFmt w:val="decimal"/>
      <w:pStyle w:val="Heading2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pStyle w:val="Heading3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92306"/>
    <w:multiLevelType w:val="hybridMultilevel"/>
    <w:tmpl w:val="1864114C"/>
    <w:lvl w:ilvl="0" w:tplc="D9B8FF0C">
      <w:numFmt w:val="bullet"/>
      <w:lvlText w:val="-"/>
      <w:lvlJc w:val="left"/>
      <w:pPr>
        <w:ind w:left="720" w:hanging="360"/>
      </w:pPr>
      <w:rPr>
        <w:rFonts w:ascii="Calibri" w:eastAsia="Calibri" w:hAnsi="Calibri" w:cs="Zar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09"/>
    <w:rsid w:val="00004AA4"/>
    <w:rsid w:val="00022944"/>
    <w:rsid w:val="00024D47"/>
    <w:rsid w:val="000317B0"/>
    <w:rsid w:val="000530E7"/>
    <w:rsid w:val="000603AF"/>
    <w:rsid w:val="000A5539"/>
    <w:rsid w:val="000C3403"/>
    <w:rsid w:val="000C4001"/>
    <w:rsid w:val="000D0E40"/>
    <w:rsid w:val="000E596B"/>
    <w:rsid w:val="00104CD0"/>
    <w:rsid w:val="001052D4"/>
    <w:rsid w:val="00115A74"/>
    <w:rsid w:val="00132225"/>
    <w:rsid w:val="00134986"/>
    <w:rsid w:val="00167C5D"/>
    <w:rsid w:val="0018269C"/>
    <w:rsid w:val="00183896"/>
    <w:rsid w:val="0018560E"/>
    <w:rsid w:val="001960C5"/>
    <w:rsid w:val="001A1DBB"/>
    <w:rsid w:val="001B26B2"/>
    <w:rsid w:val="001B49CD"/>
    <w:rsid w:val="001E49CB"/>
    <w:rsid w:val="001F38B2"/>
    <w:rsid w:val="00211355"/>
    <w:rsid w:val="00212747"/>
    <w:rsid w:val="002175A0"/>
    <w:rsid w:val="002304B5"/>
    <w:rsid w:val="00243C70"/>
    <w:rsid w:val="002504C3"/>
    <w:rsid w:val="00260DD8"/>
    <w:rsid w:val="00265E87"/>
    <w:rsid w:val="002664BC"/>
    <w:rsid w:val="002B2613"/>
    <w:rsid w:val="002E2895"/>
    <w:rsid w:val="002F0823"/>
    <w:rsid w:val="003106D5"/>
    <w:rsid w:val="00310B16"/>
    <w:rsid w:val="00322702"/>
    <w:rsid w:val="003243EB"/>
    <w:rsid w:val="003270F8"/>
    <w:rsid w:val="00327862"/>
    <w:rsid w:val="00340CAA"/>
    <w:rsid w:val="00342DD3"/>
    <w:rsid w:val="00344FBA"/>
    <w:rsid w:val="0035634C"/>
    <w:rsid w:val="003607BB"/>
    <w:rsid w:val="00381532"/>
    <w:rsid w:val="003B2D0F"/>
    <w:rsid w:val="003C3CE3"/>
    <w:rsid w:val="003C6A9A"/>
    <w:rsid w:val="003D034C"/>
    <w:rsid w:val="003D4E88"/>
    <w:rsid w:val="003D7D9A"/>
    <w:rsid w:val="003E41FA"/>
    <w:rsid w:val="003E4555"/>
    <w:rsid w:val="003E505C"/>
    <w:rsid w:val="003F2E22"/>
    <w:rsid w:val="003F31B9"/>
    <w:rsid w:val="003F4864"/>
    <w:rsid w:val="003F4C50"/>
    <w:rsid w:val="00431247"/>
    <w:rsid w:val="0043544A"/>
    <w:rsid w:val="00444C93"/>
    <w:rsid w:val="00455C02"/>
    <w:rsid w:val="004576A5"/>
    <w:rsid w:val="00472419"/>
    <w:rsid w:val="00472D05"/>
    <w:rsid w:val="00481B7D"/>
    <w:rsid w:val="00486DD7"/>
    <w:rsid w:val="004A42E6"/>
    <w:rsid w:val="004B190F"/>
    <w:rsid w:val="004C0E9C"/>
    <w:rsid w:val="004D6618"/>
    <w:rsid w:val="004E73FD"/>
    <w:rsid w:val="004E7A49"/>
    <w:rsid w:val="004F2565"/>
    <w:rsid w:val="005304AF"/>
    <w:rsid w:val="00537627"/>
    <w:rsid w:val="00537FD6"/>
    <w:rsid w:val="005610A2"/>
    <w:rsid w:val="00573EA0"/>
    <w:rsid w:val="00576119"/>
    <w:rsid w:val="00593D70"/>
    <w:rsid w:val="005A27F7"/>
    <w:rsid w:val="005B48EA"/>
    <w:rsid w:val="005C45AB"/>
    <w:rsid w:val="005C717B"/>
    <w:rsid w:val="005E3A89"/>
    <w:rsid w:val="005E7468"/>
    <w:rsid w:val="005F5F3B"/>
    <w:rsid w:val="00605D2B"/>
    <w:rsid w:val="0062179B"/>
    <w:rsid w:val="00632535"/>
    <w:rsid w:val="0063266D"/>
    <w:rsid w:val="00640148"/>
    <w:rsid w:val="00643547"/>
    <w:rsid w:val="00661B1C"/>
    <w:rsid w:val="00670658"/>
    <w:rsid w:val="0068167F"/>
    <w:rsid w:val="0068259B"/>
    <w:rsid w:val="00684762"/>
    <w:rsid w:val="0068727D"/>
    <w:rsid w:val="006923F8"/>
    <w:rsid w:val="006A0CBA"/>
    <w:rsid w:val="006A1898"/>
    <w:rsid w:val="006A5CA8"/>
    <w:rsid w:val="006C108C"/>
    <w:rsid w:val="006C4CF8"/>
    <w:rsid w:val="006D3A66"/>
    <w:rsid w:val="006D71A0"/>
    <w:rsid w:val="006E2376"/>
    <w:rsid w:val="006E347C"/>
    <w:rsid w:val="006E6C7B"/>
    <w:rsid w:val="006F3CCC"/>
    <w:rsid w:val="007152DF"/>
    <w:rsid w:val="00725506"/>
    <w:rsid w:val="007271CC"/>
    <w:rsid w:val="00730284"/>
    <w:rsid w:val="007414AA"/>
    <w:rsid w:val="00743F7B"/>
    <w:rsid w:val="00747B7B"/>
    <w:rsid w:val="00774849"/>
    <w:rsid w:val="00775D9F"/>
    <w:rsid w:val="007976D6"/>
    <w:rsid w:val="007A2002"/>
    <w:rsid w:val="007A5C3B"/>
    <w:rsid w:val="007A718B"/>
    <w:rsid w:val="007A7A90"/>
    <w:rsid w:val="007B69ED"/>
    <w:rsid w:val="007C4537"/>
    <w:rsid w:val="007C6D3B"/>
    <w:rsid w:val="007D56E8"/>
    <w:rsid w:val="007E4CD9"/>
    <w:rsid w:val="007E549E"/>
    <w:rsid w:val="007F64F2"/>
    <w:rsid w:val="00821BAE"/>
    <w:rsid w:val="008235A4"/>
    <w:rsid w:val="00827E59"/>
    <w:rsid w:val="00834BB6"/>
    <w:rsid w:val="00837E94"/>
    <w:rsid w:val="00846F84"/>
    <w:rsid w:val="00853578"/>
    <w:rsid w:val="008548D9"/>
    <w:rsid w:val="00866A47"/>
    <w:rsid w:val="008869EE"/>
    <w:rsid w:val="00891BB8"/>
    <w:rsid w:val="00896E4F"/>
    <w:rsid w:val="008B27CF"/>
    <w:rsid w:val="008E038A"/>
    <w:rsid w:val="008E127C"/>
    <w:rsid w:val="00902491"/>
    <w:rsid w:val="009145BD"/>
    <w:rsid w:val="00914D73"/>
    <w:rsid w:val="00917048"/>
    <w:rsid w:val="00931360"/>
    <w:rsid w:val="00937CE0"/>
    <w:rsid w:val="0095314B"/>
    <w:rsid w:val="009550E0"/>
    <w:rsid w:val="00957D89"/>
    <w:rsid w:val="00967246"/>
    <w:rsid w:val="00970275"/>
    <w:rsid w:val="00997F03"/>
    <w:rsid w:val="009A4207"/>
    <w:rsid w:val="009B2018"/>
    <w:rsid w:val="009B37AE"/>
    <w:rsid w:val="009C1202"/>
    <w:rsid w:val="009E0361"/>
    <w:rsid w:val="009F3855"/>
    <w:rsid w:val="009F575F"/>
    <w:rsid w:val="00A200F5"/>
    <w:rsid w:val="00A56A17"/>
    <w:rsid w:val="00A57A99"/>
    <w:rsid w:val="00A61F38"/>
    <w:rsid w:val="00A64C9B"/>
    <w:rsid w:val="00A652C9"/>
    <w:rsid w:val="00A83067"/>
    <w:rsid w:val="00A95F31"/>
    <w:rsid w:val="00AA127E"/>
    <w:rsid w:val="00AC1902"/>
    <w:rsid w:val="00AE12FA"/>
    <w:rsid w:val="00AE4E0D"/>
    <w:rsid w:val="00AF0FD1"/>
    <w:rsid w:val="00AF2AB5"/>
    <w:rsid w:val="00B10B3A"/>
    <w:rsid w:val="00B1453E"/>
    <w:rsid w:val="00B534CA"/>
    <w:rsid w:val="00B646F5"/>
    <w:rsid w:val="00B7355C"/>
    <w:rsid w:val="00B75C86"/>
    <w:rsid w:val="00B8601A"/>
    <w:rsid w:val="00B91DD8"/>
    <w:rsid w:val="00BA5569"/>
    <w:rsid w:val="00BA7FC1"/>
    <w:rsid w:val="00BC044F"/>
    <w:rsid w:val="00BF6199"/>
    <w:rsid w:val="00C36CAE"/>
    <w:rsid w:val="00C425E4"/>
    <w:rsid w:val="00C42A6A"/>
    <w:rsid w:val="00C47618"/>
    <w:rsid w:val="00C52C23"/>
    <w:rsid w:val="00C5708E"/>
    <w:rsid w:val="00C60587"/>
    <w:rsid w:val="00C74BE5"/>
    <w:rsid w:val="00C82522"/>
    <w:rsid w:val="00C920DC"/>
    <w:rsid w:val="00C9289C"/>
    <w:rsid w:val="00C97809"/>
    <w:rsid w:val="00CA7A64"/>
    <w:rsid w:val="00CB272C"/>
    <w:rsid w:val="00CE0C30"/>
    <w:rsid w:val="00CE11E4"/>
    <w:rsid w:val="00CE7733"/>
    <w:rsid w:val="00CF4B2C"/>
    <w:rsid w:val="00D07116"/>
    <w:rsid w:val="00D1019C"/>
    <w:rsid w:val="00D230B0"/>
    <w:rsid w:val="00D33D54"/>
    <w:rsid w:val="00D42222"/>
    <w:rsid w:val="00D51A76"/>
    <w:rsid w:val="00D52173"/>
    <w:rsid w:val="00D815D2"/>
    <w:rsid w:val="00D83AF6"/>
    <w:rsid w:val="00D9479A"/>
    <w:rsid w:val="00DB4FF2"/>
    <w:rsid w:val="00DB60BA"/>
    <w:rsid w:val="00DD1E09"/>
    <w:rsid w:val="00E03CB3"/>
    <w:rsid w:val="00E205FE"/>
    <w:rsid w:val="00E26007"/>
    <w:rsid w:val="00E300AA"/>
    <w:rsid w:val="00E34116"/>
    <w:rsid w:val="00E354C2"/>
    <w:rsid w:val="00E749CF"/>
    <w:rsid w:val="00E82590"/>
    <w:rsid w:val="00E92252"/>
    <w:rsid w:val="00ED4C43"/>
    <w:rsid w:val="00EF05CA"/>
    <w:rsid w:val="00EF2A91"/>
    <w:rsid w:val="00EF608F"/>
    <w:rsid w:val="00F02B7D"/>
    <w:rsid w:val="00F04511"/>
    <w:rsid w:val="00F12FC8"/>
    <w:rsid w:val="00F276B0"/>
    <w:rsid w:val="00F96945"/>
    <w:rsid w:val="00FC3A04"/>
    <w:rsid w:val="00FD0B98"/>
    <w:rsid w:val="00FE4E99"/>
    <w:rsid w:val="00FF2564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64056"/>
  <w15:docId w15:val="{4A78720F-2273-4D2D-A6BD-439E16F7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82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2613"/>
    <w:pPr>
      <w:keepNext/>
      <w:keepLines/>
      <w:numPr>
        <w:numId w:val="6"/>
      </w:numPr>
      <w:bidi/>
      <w:spacing w:before="200" w:after="0" w:line="360" w:lineRule="auto"/>
      <w:jc w:val="lowKashida"/>
      <w:outlineLvl w:val="1"/>
    </w:pPr>
    <w:rPr>
      <w:rFonts w:ascii="B Titr" w:eastAsia="B Titr" w:hAnsi="B Titr" w:cs="B Mitra"/>
      <w:b/>
      <w:bCs/>
      <w:sz w:val="26"/>
      <w:szCs w:val="26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B2613"/>
    <w:pPr>
      <w:numPr>
        <w:ilvl w:val="1"/>
      </w:numPr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5CA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7484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001"/>
  </w:style>
  <w:style w:type="paragraph" w:styleId="Footer">
    <w:name w:val="footer"/>
    <w:basedOn w:val="Normal"/>
    <w:link w:val="Foot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001"/>
  </w:style>
  <w:style w:type="paragraph" w:styleId="ListParagraph">
    <w:name w:val="List Paragraph"/>
    <w:basedOn w:val="Normal"/>
    <w:uiPriority w:val="34"/>
    <w:qFormat/>
    <w:rsid w:val="00CB272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2613"/>
    <w:rPr>
      <w:rFonts w:ascii="B Titr" w:eastAsia="B Titr" w:hAnsi="B Titr" w:cs="B Mitra"/>
      <w:b/>
      <w:bCs/>
      <w:sz w:val="26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2B2613"/>
    <w:rPr>
      <w:rFonts w:ascii="B Titr" w:eastAsia="B Titr" w:hAnsi="B Titr" w:cs="B Mitra"/>
      <w:b/>
      <w:bCs/>
      <w:sz w:val="24"/>
      <w:szCs w:val="24"/>
      <w:lang w:bidi="fa-IR"/>
    </w:rPr>
  </w:style>
  <w:style w:type="paragraph" w:customStyle="1" w:styleId="a">
    <w:name w:val="داخل جداول و اشکال"/>
    <w:basedOn w:val="Normal"/>
    <w:link w:val="Char"/>
    <w:qFormat/>
    <w:rsid w:val="007414AA"/>
    <w:pPr>
      <w:bidi/>
      <w:spacing w:after="0" w:line="240" w:lineRule="auto"/>
      <w:jc w:val="center"/>
    </w:pPr>
    <w:rPr>
      <w:rFonts w:ascii="Times New Roman" w:hAnsi="Times New Roman" w:cs="Yas"/>
      <w:sz w:val="18"/>
      <w:szCs w:val="18"/>
      <w:lang w:bidi="fa-IR"/>
    </w:rPr>
  </w:style>
  <w:style w:type="character" w:customStyle="1" w:styleId="Char">
    <w:name w:val="داخل جداول و اشکال Char"/>
    <w:basedOn w:val="DefaultParagraphFont"/>
    <w:link w:val="a"/>
    <w:rsid w:val="007414AA"/>
    <w:rPr>
      <w:rFonts w:ascii="Times New Roman" w:hAnsi="Times New Roman" w:cs="Yas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8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5F21B-8F9F-438D-9D9E-376C2D1B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gheymati</dc:creator>
  <cp:lastModifiedBy>KianTejaratCo</cp:lastModifiedBy>
  <cp:revision>61</cp:revision>
  <cp:lastPrinted>2023-05-28T10:55:00Z</cp:lastPrinted>
  <dcterms:created xsi:type="dcterms:W3CDTF">2023-08-03T12:04:00Z</dcterms:created>
  <dcterms:modified xsi:type="dcterms:W3CDTF">2025-06-09T06:10:00Z</dcterms:modified>
</cp:coreProperties>
</file>